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9263F" w14:textId="77777777" w:rsidR="00EE2BEF" w:rsidRPr="00E21733" w:rsidRDefault="00EE2BEF">
      <w:pPr>
        <w:rPr>
          <w:rFonts w:ascii="Times New Roman" w:hAnsi="Times New Roman"/>
          <w:sz w:val="24"/>
          <w:szCs w:val="24"/>
        </w:rPr>
      </w:pPr>
    </w:p>
    <w:p w14:paraId="7DA1D3C1" w14:textId="77777777" w:rsidR="00B4639B" w:rsidRPr="00E21733" w:rsidRDefault="00B4639B" w:rsidP="00B4639B">
      <w:pPr>
        <w:jc w:val="center"/>
        <w:rPr>
          <w:rFonts w:ascii="Times New Roman" w:hAnsi="Times New Roman"/>
          <w:sz w:val="24"/>
          <w:szCs w:val="24"/>
          <w:lang w:val="en-US"/>
        </w:rPr>
      </w:pPr>
      <w:r w:rsidRPr="00E21733">
        <w:rPr>
          <w:rFonts w:ascii="Times New Roman" w:hAnsi="Times New Roman"/>
          <w:sz w:val="24"/>
          <w:szCs w:val="24"/>
          <w:lang w:val="en-US"/>
        </w:rPr>
        <w:t>METODOLOGIE</w:t>
      </w:r>
    </w:p>
    <w:p w14:paraId="44459A6F" w14:textId="71B880D5" w:rsidR="00B4639B" w:rsidRPr="00E21733" w:rsidRDefault="008B70EA" w:rsidP="00B4639B">
      <w:pPr>
        <w:jc w:val="center"/>
        <w:rPr>
          <w:rFonts w:ascii="Times New Roman" w:hAnsi="Times New Roman"/>
          <w:sz w:val="24"/>
          <w:szCs w:val="24"/>
          <w:lang w:val="en-US"/>
        </w:rPr>
      </w:pPr>
      <w:r w:rsidRPr="00E21733">
        <w:rPr>
          <w:rFonts w:ascii="Times New Roman" w:hAnsi="Times New Roman"/>
          <w:sz w:val="24"/>
          <w:szCs w:val="24"/>
          <w:lang w:val="en-US"/>
        </w:rPr>
        <w:t>DE EVALUARE Ș</w:t>
      </w:r>
      <w:r w:rsidR="00B4639B" w:rsidRPr="00E21733">
        <w:rPr>
          <w:rFonts w:ascii="Times New Roman" w:hAnsi="Times New Roman"/>
          <w:sz w:val="24"/>
          <w:szCs w:val="24"/>
          <w:lang w:val="en-US"/>
        </w:rPr>
        <w:t>I SELECTARE A PLANURILOR DE AFACERI</w:t>
      </w:r>
    </w:p>
    <w:p w14:paraId="047ED1F1" w14:textId="3E85DFB2" w:rsidR="000C2007" w:rsidRPr="00E21733" w:rsidRDefault="000C2007" w:rsidP="00B4639B">
      <w:pPr>
        <w:jc w:val="center"/>
        <w:rPr>
          <w:rFonts w:ascii="Times New Roman" w:hAnsi="Times New Roman"/>
          <w:sz w:val="24"/>
          <w:szCs w:val="24"/>
          <w:lang w:val="en-US"/>
        </w:rPr>
      </w:pPr>
      <w:r w:rsidRPr="00E21733">
        <w:rPr>
          <w:rFonts w:ascii="Times New Roman" w:hAnsi="Times New Roman"/>
          <w:sz w:val="24"/>
          <w:szCs w:val="24"/>
          <w:lang w:val="en-US"/>
        </w:rPr>
        <w:t>PROIECTUL “</w:t>
      </w:r>
      <w:r w:rsidR="00596C38" w:rsidRPr="00596C38">
        <w:rPr>
          <w:rFonts w:ascii="Times New Roman" w:hAnsi="Times New Roman"/>
          <w:sz w:val="24"/>
          <w:szCs w:val="24"/>
          <w:lang w:val="en-US"/>
        </w:rPr>
        <w:t>STAR ANTREPRENOR- UN START PENTRU SUCCES IN REGIUNEA SUD VEST OLTENIA!”</w:t>
      </w:r>
      <w:r w:rsidR="00596C38">
        <w:rPr>
          <w:rFonts w:ascii="Times New Roman" w:hAnsi="Times New Roman"/>
          <w:sz w:val="24"/>
          <w:szCs w:val="24"/>
          <w:lang w:val="en-US"/>
        </w:rPr>
        <w:t xml:space="preserve"> </w:t>
      </w:r>
      <w:proofErr w:type="gramStart"/>
      <w:r w:rsidR="00596C38">
        <w:rPr>
          <w:rFonts w:ascii="Times New Roman" w:hAnsi="Times New Roman"/>
          <w:sz w:val="24"/>
          <w:szCs w:val="24"/>
          <w:lang w:val="en-US"/>
        </w:rPr>
        <w:t xml:space="preserve">ID </w:t>
      </w:r>
      <w:r w:rsidR="00596C38" w:rsidRPr="00596C38">
        <w:rPr>
          <w:rFonts w:ascii="Times New Roman" w:hAnsi="Times New Roman"/>
          <w:sz w:val="24"/>
          <w:szCs w:val="24"/>
          <w:lang w:val="en-US"/>
        </w:rPr>
        <w:t xml:space="preserve"> 105896</w:t>
      </w:r>
      <w:proofErr w:type="gramEnd"/>
    </w:p>
    <w:p w14:paraId="53B44CEF" w14:textId="46F85FB0" w:rsidR="000C2007" w:rsidRPr="00E21733" w:rsidRDefault="000C2007" w:rsidP="00B4639B">
      <w:pPr>
        <w:jc w:val="center"/>
        <w:rPr>
          <w:rFonts w:ascii="Times New Roman" w:hAnsi="Times New Roman"/>
          <w:sz w:val="24"/>
          <w:szCs w:val="24"/>
          <w:lang w:val="en-US"/>
        </w:rPr>
      </w:pPr>
      <w:r w:rsidRPr="00E21733">
        <w:rPr>
          <w:rFonts w:ascii="Times New Roman" w:hAnsi="Times New Roman"/>
          <w:sz w:val="24"/>
          <w:szCs w:val="24"/>
          <w:lang w:val="en-US"/>
        </w:rPr>
        <w:t>CUPRINS</w:t>
      </w:r>
    </w:p>
    <w:p w14:paraId="03EF62AA" w14:textId="4D56CA2B" w:rsidR="00D6274C" w:rsidRPr="00E21733" w:rsidRDefault="00B4639B" w:rsidP="008368A3">
      <w:pPr>
        <w:rPr>
          <w:rFonts w:ascii="Times New Roman" w:hAnsi="Times New Roman"/>
          <w:b/>
          <w:sz w:val="24"/>
          <w:szCs w:val="24"/>
          <w:lang w:val="en-US"/>
        </w:rPr>
      </w:pPr>
      <w:r w:rsidRPr="00E21733">
        <w:rPr>
          <w:rFonts w:ascii="Times New Roman" w:hAnsi="Times New Roman"/>
          <w:b/>
          <w:sz w:val="24"/>
          <w:szCs w:val="24"/>
          <w:lang w:val="en-US"/>
        </w:rPr>
        <w:t>1</w:t>
      </w:r>
      <w:r w:rsidR="008B70EA" w:rsidRPr="00E21733">
        <w:rPr>
          <w:rFonts w:ascii="Times New Roman" w:hAnsi="Times New Roman"/>
          <w:b/>
          <w:sz w:val="24"/>
          <w:szCs w:val="24"/>
          <w:lang w:val="en-US"/>
        </w:rPr>
        <w:t xml:space="preserve"> Informaț</w:t>
      </w:r>
      <w:r w:rsidR="00D6274C" w:rsidRPr="00E21733">
        <w:rPr>
          <w:rFonts w:ascii="Times New Roman" w:hAnsi="Times New Roman"/>
          <w:b/>
          <w:sz w:val="24"/>
          <w:szCs w:val="24"/>
          <w:lang w:val="en-US"/>
        </w:rPr>
        <w:t xml:space="preserve">ii generale </w:t>
      </w:r>
    </w:p>
    <w:p w14:paraId="3D426FF6" w14:textId="1AEDEFA1" w:rsidR="00B4639B" w:rsidRPr="00E21733" w:rsidRDefault="00D6274C" w:rsidP="008368A3">
      <w:pPr>
        <w:rPr>
          <w:rFonts w:ascii="Times New Roman" w:hAnsi="Times New Roman"/>
          <w:b/>
          <w:sz w:val="24"/>
          <w:szCs w:val="24"/>
          <w:lang w:val="en-US"/>
        </w:rPr>
      </w:pPr>
      <w:r w:rsidRPr="00E21733">
        <w:rPr>
          <w:rFonts w:ascii="Times New Roman" w:hAnsi="Times New Roman"/>
          <w:b/>
          <w:sz w:val="24"/>
          <w:szCs w:val="24"/>
          <w:lang w:val="en-US"/>
        </w:rPr>
        <w:t xml:space="preserve">1.1 </w:t>
      </w:r>
      <w:r w:rsidR="00B4639B" w:rsidRPr="00E21733">
        <w:rPr>
          <w:rFonts w:ascii="Times New Roman" w:hAnsi="Times New Roman"/>
          <w:b/>
          <w:sz w:val="24"/>
          <w:szCs w:val="24"/>
          <w:lang w:val="en-US"/>
        </w:rPr>
        <w:t>Context</w:t>
      </w:r>
    </w:p>
    <w:p w14:paraId="38CE0FD4" w14:textId="1427B247" w:rsidR="00B4639B" w:rsidRPr="00E21733" w:rsidRDefault="00B4639B" w:rsidP="008368A3">
      <w:pPr>
        <w:rPr>
          <w:rFonts w:ascii="Times New Roman" w:hAnsi="Times New Roman"/>
          <w:sz w:val="24"/>
          <w:szCs w:val="24"/>
          <w:lang w:val="en-US"/>
        </w:rPr>
      </w:pPr>
      <w:r w:rsidRPr="00E21733">
        <w:rPr>
          <w:rFonts w:ascii="Times New Roman" w:hAnsi="Times New Roman"/>
          <w:sz w:val="24"/>
          <w:szCs w:val="24"/>
          <w:lang w:val="en-US"/>
        </w:rPr>
        <w:t>Concursul</w:t>
      </w:r>
      <w:r w:rsidR="008B70EA" w:rsidRPr="00E21733">
        <w:rPr>
          <w:rFonts w:ascii="Times New Roman" w:hAnsi="Times New Roman"/>
          <w:sz w:val="24"/>
          <w:szCs w:val="24"/>
          <w:lang w:val="en-US"/>
        </w:rPr>
        <w:t xml:space="preserve"> de planuri de afaceri se desfășoară în cadrul Activităț</w:t>
      </w:r>
      <w:r w:rsidR="00E37762">
        <w:rPr>
          <w:rFonts w:ascii="Times New Roman" w:hAnsi="Times New Roman"/>
          <w:sz w:val="24"/>
          <w:szCs w:val="24"/>
          <w:lang w:val="en-US"/>
        </w:rPr>
        <w:t>ii I.A.4</w:t>
      </w:r>
      <w:r w:rsidRPr="00E21733">
        <w:rPr>
          <w:rFonts w:ascii="Times New Roman" w:hAnsi="Times New Roman"/>
          <w:sz w:val="24"/>
          <w:szCs w:val="24"/>
          <w:lang w:val="en-US"/>
        </w:rPr>
        <w:t xml:space="preserve"> </w:t>
      </w:r>
      <w:r w:rsidR="008B70EA" w:rsidRPr="00E21733">
        <w:rPr>
          <w:rFonts w:ascii="Times New Roman" w:hAnsi="Times New Roman"/>
          <w:sz w:val="24"/>
          <w:szCs w:val="24"/>
          <w:lang w:val="en-US"/>
        </w:rPr>
        <w:t>–</w:t>
      </w:r>
      <w:r w:rsidR="00E37762">
        <w:rPr>
          <w:rFonts w:ascii="Times New Roman" w:hAnsi="Times New Roman"/>
          <w:sz w:val="24"/>
          <w:szCs w:val="24"/>
          <w:lang w:val="en-US"/>
        </w:rPr>
        <w:t>Selectarea planurilor de afaceri ce vor fi finantate in cadrul proiectului A4.2</w:t>
      </w:r>
      <w:r w:rsidR="008B70EA" w:rsidRPr="00E21733">
        <w:rPr>
          <w:rFonts w:ascii="Times New Roman" w:hAnsi="Times New Roman"/>
          <w:sz w:val="24"/>
          <w:szCs w:val="24"/>
          <w:lang w:val="en-US"/>
        </w:rPr>
        <w:t xml:space="preserve"> </w:t>
      </w:r>
      <w:r w:rsidRPr="00E21733">
        <w:rPr>
          <w:rFonts w:ascii="Times New Roman" w:hAnsi="Times New Roman"/>
          <w:sz w:val="24"/>
          <w:szCs w:val="24"/>
          <w:lang w:val="en-US"/>
        </w:rPr>
        <w:t>– Selectarea pla</w:t>
      </w:r>
      <w:r w:rsidR="00E37762">
        <w:rPr>
          <w:rFonts w:ascii="Times New Roman" w:hAnsi="Times New Roman"/>
          <w:sz w:val="24"/>
          <w:szCs w:val="24"/>
          <w:lang w:val="en-US"/>
        </w:rPr>
        <w:t xml:space="preserve">nurilor de afaceri ce vor fi </w:t>
      </w:r>
      <w:proofErr w:type="gramStart"/>
      <w:r w:rsidR="00E37762">
        <w:rPr>
          <w:rFonts w:ascii="Times New Roman" w:hAnsi="Times New Roman"/>
          <w:sz w:val="24"/>
          <w:szCs w:val="24"/>
          <w:lang w:val="en-US"/>
        </w:rPr>
        <w:t xml:space="preserve">subventionate  </w:t>
      </w:r>
      <w:r w:rsidR="008B70EA" w:rsidRPr="00E21733">
        <w:rPr>
          <w:rFonts w:ascii="Times New Roman" w:hAnsi="Times New Roman"/>
          <w:sz w:val="24"/>
          <w:szCs w:val="24"/>
          <w:lang w:val="en-US"/>
        </w:rPr>
        <w:t>–</w:t>
      </w:r>
      <w:proofErr w:type="gramEnd"/>
      <w:r w:rsidR="008B70EA" w:rsidRPr="00E21733">
        <w:rPr>
          <w:rFonts w:ascii="Times New Roman" w:hAnsi="Times New Roman"/>
          <w:sz w:val="24"/>
          <w:szCs w:val="24"/>
          <w:lang w:val="en-US"/>
        </w:rPr>
        <w:t xml:space="preserve"> î</w:t>
      </w:r>
      <w:r w:rsidRPr="00E21733">
        <w:rPr>
          <w:rFonts w:ascii="Times New Roman" w:hAnsi="Times New Roman"/>
          <w:sz w:val="24"/>
          <w:szCs w:val="24"/>
          <w:lang w:val="en-US"/>
        </w:rPr>
        <w:t xml:space="preserve">n cadrul Proiectului </w:t>
      </w:r>
      <w:r w:rsidR="00E37762" w:rsidRPr="00E37762">
        <w:rPr>
          <w:rFonts w:ascii="Times New Roman" w:hAnsi="Times New Roman"/>
          <w:sz w:val="24"/>
          <w:szCs w:val="24"/>
          <w:lang w:val="en-US"/>
        </w:rPr>
        <w:t xml:space="preserve">“STAR ANTREPRENOR- UN START PENTRU SUCCES IN REGIUNEA SUD VEST OLTENIA!” </w:t>
      </w:r>
      <w:proofErr w:type="gramStart"/>
      <w:r w:rsidR="00E37762" w:rsidRPr="00E37762">
        <w:rPr>
          <w:rFonts w:ascii="Times New Roman" w:hAnsi="Times New Roman"/>
          <w:sz w:val="24"/>
          <w:szCs w:val="24"/>
          <w:lang w:val="en-US"/>
        </w:rPr>
        <w:t>ID  105896</w:t>
      </w:r>
      <w:proofErr w:type="gramEnd"/>
      <w:r w:rsidR="00E37762">
        <w:rPr>
          <w:rFonts w:ascii="Times New Roman" w:hAnsi="Times New Roman"/>
          <w:sz w:val="24"/>
          <w:szCs w:val="24"/>
          <w:lang w:val="en-US"/>
        </w:rPr>
        <w:t>,</w:t>
      </w:r>
      <w:r w:rsidR="008B70EA" w:rsidRPr="00E21733">
        <w:rPr>
          <w:rFonts w:ascii="Times New Roman" w:hAnsi="Times New Roman"/>
          <w:sz w:val="24"/>
          <w:szCs w:val="24"/>
          <w:lang w:val="en-US"/>
        </w:rPr>
        <w:t xml:space="preserve"> finanț</w:t>
      </w:r>
      <w:r w:rsidR="00864546" w:rsidRPr="00E21733">
        <w:rPr>
          <w:rFonts w:ascii="Times New Roman" w:hAnsi="Times New Roman"/>
          <w:sz w:val="24"/>
          <w:szCs w:val="24"/>
          <w:lang w:val="en-US"/>
        </w:rPr>
        <w:t>at</w:t>
      </w:r>
      <w:r w:rsidR="008B70EA" w:rsidRPr="00E21733">
        <w:rPr>
          <w:rFonts w:ascii="Times New Roman" w:hAnsi="Times New Roman"/>
          <w:sz w:val="24"/>
          <w:szCs w:val="24"/>
          <w:lang w:val="en-US"/>
        </w:rPr>
        <w:t xml:space="preserve"> prin Programul Româ</w:t>
      </w:r>
      <w:r w:rsidRPr="00E21733">
        <w:rPr>
          <w:rFonts w:ascii="Times New Roman" w:hAnsi="Times New Roman"/>
          <w:sz w:val="24"/>
          <w:szCs w:val="24"/>
          <w:lang w:val="en-US"/>
        </w:rPr>
        <w:t>nia Start Up Plus, POCU 2014-2020</w:t>
      </w:r>
      <w:r w:rsidR="008B70EA" w:rsidRPr="00E21733">
        <w:rPr>
          <w:rFonts w:ascii="Times New Roman" w:hAnsi="Times New Roman"/>
          <w:sz w:val="24"/>
          <w:szCs w:val="24"/>
          <w:lang w:val="en-US"/>
        </w:rPr>
        <w:t>, axa prioritară</w:t>
      </w:r>
      <w:r w:rsidR="005E264D" w:rsidRPr="00E21733">
        <w:rPr>
          <w:rFonts w:ascii="Times New Roman" w:hAnsi="Times New Roman"/>
          <w:sz w:val="24"/>
          <w:szCs w:val="24"/>
          <w:lang w:val="en-US"/>
        </w:rPr>
        <w:t xml:space="preserve"> </w:t>
      </w:r>
      <w:r w:rsidR="008B70EA" w:rsidRPr="00E21733">
        <w:rPr>
          <w:rFonts w:ascii="Times New Roman" w:hAnsi="Times New Roman"/>
          <w:sz w:val="24"/>
          <w:szCs w:val="24"/>
          <w:lang w:val="en-US"/>
        </w:rPr>
        <w:t>3: Locuri de muncă pentru toți, obiectivul specific 3.7: Creșterea ocupării prin susținerea î</w:t>
      </w:r>
      <w:r w:rsidR="005E264D" w:rsidRPr="00E21733">
        <w:rPr>
          <w:rFonts w:ascii="Times New Roman" w:hAnsi="Times New Roman"/>
          <w:sz w:val="24"/>
          <w:szCs w:val="24"/>
          <w:lang w:val="en-US"/>
        </w:rPr>
        <w:t>ntreprinderilor cu p</w:t>
      </w:r>
      <w:r w:rsidR="008B70EA" w:rsidRPr="00E21733">
        <w:rPr>
          <w:rFonts w:ascii="Times New Roman" w:hAnsi="Times New Roman"/>
          <w:sz w:val="24"/>
          <w:szCs w:val="24"/>
          <w:lang w:val="en-US"/>
        </w:rPr>
        <w:t>rofil nonagricol din zona urbană</w:t>
      </w:r>
      <w:r w:rsidR="005E264D" w:rsidRPr="00E21733">
        <w:rPr>
          <w:rFonts w:ascii="Times New Roman" w:hAnsi="Times New Roman"/>
          <w:sz w:val="24"/>
          <w:szCs w:val="24"/>
          <w:lang w:val="en-US"/>
        </w:rPr>
        <w:t>.</w:t>
      </w:r>
    </w:p>
    <w:p w14:paraId="5441FB3A" w14:textId="77777777" w:rsidR="00B4639B" w:rsidRPr="00E21733" w:rsidRDefault="00B4639B" w:rsidP="00B4639B">
      <w:pPr>
        <w:pStyle w:val="ListParagraph"/>
        <w:ind w:left="1416"/>
        <w:rPr>
          <w:rFonts w:ascii="Times New Roman" w:hAnsi="Times New Roman"/>
          <w:sz w:val="24"/>
          <w:szCs w:val="24"/>
          <w:lang w:val="en-US"/>
        </w:rPr>
      </w:pPr>
    </w:p>
    <w:p w14:paraId="024FB74A" w14:textId="350EA5C4" w:rsidR="00B4639B" w:rsidRPr="00E21733" w:rsidRDefault="00D6274C" w:rsidP="008368A3">
      <w:pPr>
        <w:rPr>
          <w:rFonts w:ascii="Times New Roman" w:hAnsi="Times New Roman"/>
          <w:b/>
          <w:sz w:val="24"/>
          <w:szCs w:val="24"/>
          <w:lang w:val="en-US"/>
        </w:rPr>
      </w:pPr>
      <w:r w:rsidRPr="00E21733">
        <w:rPr>
          <w:rFonts w:ascii="Times New Roman" w:hAnsi="Times New Roman"/>
          <w:b/>
          <w:sz w:val="24"/>
          <w:szCs w:val="24"/>
          <w:lang w:val="en-US"/>
        </w:rPr>
        <w:t xml:space="preserve">1.2 </w:t>
      </w:r>
      <w:r w:rsidR="00B4639B" w:rsidRPr="00E21733">
        <w:rPr>
          <w:rFonts w:ascii="Times New Roman" w:hAnsi="Times New Roman"/>
          <w:b/>
          <w:sz w:val="24"/>
          <w:szCs w:val="24"/>
          <w:lang w:val="en-US"/>
        </w:rPr>
        <w:t xml:space="preserve">Cadrul </w:t>
      </w:r>
      <w:r w:rsidR="005E264D" w:rsidRPr="00E21733">
        <w:rPr>
          <w:rFonts w:ascii="Times New Roman" w:hAnsi="Times New Roman"/>
          <w:b/>
          <w:sz w:val="24"/>
          <w:szCs w:val="24"/>
          <w:lang w:val="en-US"/>
        </w:rPr>
        <w:t>legal aplicabil</w:t>
      </w:r>
    </w:p>
    <w:p w14:paraId="473755D8" w14:textId="50B62B88" w:rsidR="00B4639B" w:rsidRPr="00E21733" w:rsidRDefault="008B70EA" w:rsidP="006C459C">
      <w:pPr>
        <w:pStyle w:val="ListParagraph"/>
        <w:numPr>
          <w:ilvl w:val="0"/>
          <w:numId w:val="18"/>
        </w:numPr>
        <w:rPr>
          <w:rFonts w:ascii="Times New Roman" w:hAnsi="Times New Roman"/>
          <w:sz w:val="24"/>
          <w:szCs w:val="24"/>
          <w:lang w:val="en-US"/>
        </w:rPr>
      </w:pPr>
      <w:r w:rsidRPr="00E21733">
        <w:rPr>
          <w:rFonts w:ascii="Times New Roman" w:hAnsi="Times New Roman"/>
          <w:sz w:val="24"/>
          <w:szCs w:val="24"/>
          <w:lang w:val="en-US"/>
        </w:rPr>
        <w:t>Ghidul solicitantului – condiții specifice  Româ</w:t>
      </w:r>
      <w:r w:rsidR="00B4639B" w:rsidRPr="00E21733">
        <w:rPr>
          <w:rFonts w:ascii="Times New Roman" w:hAnsi="Times New Roman"/>
          <w:sz w:val="24"/>
          <w:szCs w:val="24"/>
          <w:lang w:val="en-US"/>
        </w:rPr>
        <w:t>nia Start Up Plus</w:t>
      </w:r>
    </w:p>
    <w:p w14:paraId="30E50FA5" w14:textId="59440BEE" w:rsidR="00B4639B" w:rsidRPr="00E21733" w:rsidRDefault="00B4639B" w:rsidP="006C459C">
      <w:pPr>
        <w:pStyle w:val="ListParagraph"/>
        <w:numPr>
          <w:ilvl w:val="0"/>
          <w:numId w:val="18"/>
        </w:numPr>
        <w:rPr>
          <w:rFonts w:ascii="Times New Roman" w:hAnsi="Times New Roman"/>
          <w:sz w:val="24"/>
          <w:szCs w:val="24"/>
          <w:lang w:val="en-US"/>
        </w:rPr>
      </w:pPr>
      <w:r w:rsidRPr="00E21733">
        <w:rPr>
          <w:rFonts w:ascii="Times New Roman" w:hAnsi="Times New Roman"/>
          <w:sz w:val="24"/>
          <w:szCs w:val="24"/>
          <w:lang w:val="en-US"/>
        </w:rPr>
        <w:t>Contractul de s</w:t>
      </w:r>
      <w:r w:rsidR="008B70EA" w:rsidRPr="00E21733">
        <w:rPr>
          <w:rFonts w:ascii="Times New Roman" w:hAnsi="Times New Roman"/>
          <w:sz w:val="24"/>
          <w:szCs w:val="24"/>
          <w:lang w:val="en-US"/>
        </w:rPr>
        <w:t>ubvenț</w:t>
      </w:r>
      <w:r w:rsidRPr="00E21733">
        <w:rPr>
          <w:rFonts w:ascii="Times New Roman" w:hAnsi="Times New Roman"/>
          <w:sz w:val="24"/>
          <w:szCs w:val="24"/>
          <w:lang w:val="en-US"/>
        </w:rPr>
        <w:t>ie, anexa 3 Corrigendum la Ghidul solicitantului</w:t>
      </w:r>
    </w:p>
    <w:p w14:paraId="7B2234B6" w14:textId="77FB4318" w:rsidR="006C459C" w:rsidRPr="00E21733" w:rsidRDefault="008B70EA" w:rsidP="006C459C">
      <w:pPr>
        <w:pStyle w:val="ListParagraph"/>
        <w:numPr>
          <w:ilvl w:val="0"/>
          <w:numId w:val="18"/>
        </w:numPr>
        <w:rPr>
          <w:rFonts w:ascii="Times New Roman" w:hAnsi="Times New Roman"/>
          <w:sz w:val="24"/>
          <w:szCs w:val="24"/>
          <w:lang w:val="en-US"/>
        </w:rPr>
      </w:pPr>
      <w:r w:rsidRPr="00E21733">
        <w:rPr>
          <w:rFonts w:ascii="Times New Roman" w:hAnsi="Times New Roman"/>
          <w:sz w:val="24"/>
          <w:szCs w:val="24"/>
          <w:lang w:val="en-US"/>
        </w:rPr>
        <w:t>Orientă</w:t>
      </w:r>
      <w:r w:rsidR="009953CB" w:rsidRPr="00E21733">
        <w:rPr>
          <w:rFonts w:ascii="Times New Roman" w:hAnsi="Times New Roman"/>
          <w:sz w:val="24"/>
          <w:szCs w:val="24"/>
          <w:lang w:val="en-US"/>
        </w:rPr>
        <w:t>r</w:t>
      </w:r>
      <w:r w:rsidRPr="00E21733">
        <w:rPr>
          <w:rFonts w:ascii="Times New Roman" w:hAnsi="Times New Roman"/>
          <w:sz w:val="24"/>
          <w:szCs w:val="24"/>
          <w:lang w:val="en-US"/>
        </w:rPr>
        <w:t>i privind accesarea fondurilor în cadrul Programului Operaț</w:t>
      </w:r>
      <w:r w:rsidR="009953CB" w:rsidRPr="00E21733">
        <w:rPr>
          <w:rFonts w:ascii="Times New Roman" w:hAnsi="Times New Roman"/>
          <w:sz w:val="24"/>
          <w:szCs w:val="24"/>
          <w:lang w:val="en-US"/>
        </w:rPr>
        <w:t>ional Capital Uman-POCU 2014-2020.</w:t>
      </w:r>
    </w:p>
    <w:p w14:paraId="7B1A04BA" w14:textId="611FD197" w:rsidR="006C459C" w:rsidRPr="00E21733" w:rsidRDefault="006C459C" w:rsidP="006C459C">
      <w:pPr>
        <w:pStyle w:val="ListParagraph"/>
        <w:numPr>
          <w:ilvl w:val="0"/>
          <w:numId w:val="18"/>
        </w:numPr>
        <w:rPr>
          <w:rFonts w:ascii="Times New Roman" w:hAnsi="Times New Roman"/>
          <w:sz w:val="24"/>
          <w:szCs w:val="24"/>
          <w:lang w:val="en-US"/>
        </w:rPr>
      </w:pPr>
      <w:r w:rsidRPr="00E21733">
        <w:rPr>
          <w:rFonts w:ascii="Times New Roman" w:eastAsia="Times New Roman" w:hAnsi="Times New Roman"/>
          <w:bCs/>
          <w:sz w:val="24"/>
          <w:szCs w:val="24"/>
          <w:lang w:val="en-US"/>
        </w:rPr>
        <w:t>OUG 40/201</w:t>
      </w:r>
      <w:r w:rsidR="008B70EA" w:rsidRPr="00E21733">
        <w:rPr>
          <w:rFonts w:ascii="Times New Roman" w:eastAsia="Times New Roman" w:hAnsi="Times New Roman"/>
          <w:bCs/>
          <w:sz w:val="24"/>
          <w:szCs w:val="24"/>
          <w:lang w:val="en-US"/>
        </w:rPr>
        <w:t>5 privind gestionarea financiară</w:t>
      </w:r>
      <w:r w:rsidRPr="00E21733">
        <w:rPr>
          <w:rFonts w:ascii="Times New Roman" w:eastAsia="Times New Roman" w:hAnsi="Times New Roman"/>
          <w:bCs/>
          <w:sz w:val="24"/>
          <w:szCs w:val="24"/>
          <w:lang w:val="en-US"/>
        </w:rPr>
        <w:t xml:space="preserve"> a fondurilor europene pentru perioada de programare </w:t>
      </w:r>
      <w:r w:rsidR="008B70EA" w:rsidRPr="00E21733">
        <w:rPr>
          <w:rFonts w:ascii="Times New Roman" w:eastAsia="Times New Roman" w:hAnsi="Times New Roman"/>
          <w:bCs/>
          <w:sz w:val="24"/>
          <w:szCs w:val="24"/>
          <w:lang w:val="en-US"/>
        </w:rPr>
        <w:t>2014-2020 cu modificările și completă</w:t>
      </w:r>
      <w:r w:rsidRPr="00E21733">
        <w:rPr>
          <w:rFonts w:ascii="Times New Roman" w:eastAsia="Times New Roman" w:hAnsi="Times New Roman"/>
          <w:bCs/>
          <w:sz w:val="24"/>
          <w:szCs w:val="24"/>
          <w:lang w:val="en-US"/>
        </w:rPr>
        <w:t>rile ulterioare</w:t>
      </w:r>
    </w:p>
    <w:p w14:paraId="41FFEB14" w14:textId="6FA605FE" w:rsidR="00786C9E" w:rsidRPr="00E21733" w:rsidRDefault="00786C9E" w:rsidP="006C459C">
      <w:pPr>
        <w:pStyle w:val="ListParagraph"/>
        <w:numPr>
          <w:ilvl w:val="0"/>
          <w:numId w:val="18"/>
        </w:numPr>
        <w:rPr>
          <w:rFonts w:ascii="Times New Roman" w:hAnsi="Times New Roman"/>
          <w:sz w:val="24"/>
          <w:szCs w:val="24"/>
          <w:lang w:val="en-US"/>
        </w:rPr>
      </w:pPr>
      <w:r w:rsidRPr="00E21733">
        <w:rPr>
          <w:rFonts w:ascii="Times New Roman" w:eastAsia="Times New Roman" w:hAnsi="Times New Roman"/>
          <w:bCs/>
          <w:sz w:val="24"/>
          <w:szCs w:val="24"/>
          <w:lang w:val="en-US"/>
        </w:rPr>
        <w:t>HG nr.93/2016  Privind aprobarea normelor metodologice de aplicare a OUG 40/2015</w:t>
      </w:r>
    </w:p>
    <w:p w14:paraId="1324D34F" w14:textId="0C3862E2" w:rsidR="00786C9E" w:rsidRPr="00E21733" w:rsidRDefault="008B70EA" w:rsidP="00786C9E">
      <w:pPr>
        <w:pStyle w:val="ListParagraph"/>
        <w:numPr>
          <w:ilvl w:val="0"/>
          <w:numId w:val="18"/>
        </w:numPr>
        <w:shd w:val="clear" w:color="auto" w:fill="FFFFFF"/>
        <w:spacing w:before="225" w:after="225" w:line="240" w:lineRule="auto"/>
        <w:textAlignment w:val="top"/>
        <w:rPr>
          <w:rFonts w:ascii="Times New Roman" w:eastAsia="Times New Roman" w:hAnsi="Times New Roman"/>
          <w:color w:val="000000"/>
          <w:sz w:val="24"/>
          <w:szCs w:val="24"/>
          <w:lang w:eastAsia="ro-RO"/>
        </w:rPr>
      </w:pPr>
      <w:r w:rsidRPr="00E21733">
        <w:rPr>
          <w:rFonts w:ascii="Times New Roman" w:eastAsia="Times New Roman" w:hAnsi="Times New Roman"/>
          <w:bCs/>
          <w:color w:val="000000"/>
          <w:sz w:val="24"/>
          <w:szCs w:val="24"/>
          <w:lang w:eastAsia="ro-RO"/>
        </w:rPr>
        <w:t>OUG 27/2017 pentru modificarea și completarea Ordonanței de urgenț</w:t>
      </w:r>
      <w:r w:rsidR="00786C9E" w:rsidRPr="00E21733">
        <w:rPr>
          <w:rFonts w:ascii="Times New Roman" w:eastAsia="Times New Roman" w:hAnsi="Times New Roman"/>
          <w:bCs/>
          <w:color w:val="000000"/>
          <w:sz w:val="24"/>
          <w:szCs w:val="24"/>
          <w:lang w:eastAsia="ro-RO"/>
        </w:rPr>
        <w:t>ă a Guvernului nr. 40/2015 privind gestionarea financiară a fondurilor europene pentru perioada de programare 2014—2020</w:t>
      </w:r>
    </w:p>
    <w:p w14:paraId="3BB4ACCF" w14:textId="529F54CE" w:rsidR="006C459C" w:rsidRPr="00E21733" w:rsidRDefault="006C459C" w:rsidP="006C459C">
      <w:pPr>
        <w:pStyle w:val="ListParagraph"/>
        <w:numPr>
          <w:ilvl w:val="0"/>
          <w:numId w:val="18"/>
        </w:numPr>
        <w:rPr>
          <w:rFonts w:ascii="Times New Roman" w:hAnsi="Times New Roman"/>
          <w:sz w:val="24"/>
          <w:szCs w:val="24"/>
          <w:lang w:val="en-US"/>
        </w:rPr>
      </w:pPr>
      <w:r w:rsidRPr="00E21733">
        <w:rPr>
          <w:rFonts w:ascii="Times New Roman" w:hAnsi="Times New Roman"/>
          <w:sz w:val="24"/>
          <w:szCs w:val="24"/>
          <w:lang w:val="en-US"/>
        </w:rPr>
        <w:t>Regulamentul UE nr.1407/2013 privind aplicarea art. 107 s</w:t>
      </w:r>
      <w:r w:rsidR="008B70EA" w:rsidRPr="00E21733">
        <w:rPr>
          <w:rFonts w:ascii="Times New Roman" w:hAnsi="Times New Roman"/>
          <w:sz w:val="24"/>
          <w:szCs w:val="24"/>
          <w:lang w:val="en-US"/>
        </w:rPr>
        <w:t>i 108 din Tratatul privind funcț</w:t>
      </w:r>
      <w:r w:rsidRPr="00E21733">
        <w:rPr>
          <w:rFonts w:ascii="Times New Roman" w:hAnsi="Times New Roman"/>
          <w:sz w:val="24"/>
          <w:szCs w:val="24"/>
          <w:lang w:val="en-US"/>
        </w:rPr>
        <w:t>ionarea ajutoarelor de minimis</w:t>
      </w:r>
    </w:p>
    <w:p w14:paraId="5A4F9A9C" w14:textId="4FB9AD7F" w:rsidR="006C459C" w:rsidRPr="00E21733" w:rsidRDefault="006C459C" w:rsidP="002351A7">
      <w:pPr>
        <w:pStyle w:val="ListParagraph"/>
        <w:numPr>
          <w:ilvl w:val="0"/>
          <w:numId w:val="18"/>
        </w:numPr>
        <w:spacing w:after="0"/>
        <w:rPr>
          <w:rFonts w:ascii="Times New Roman" w:hAnsi="Times New Roman"/>
          <w:sz w:val="24"/>
          <w:szCs w:val="24"/>
          <w:lang w:val="en-US"/>
        </w:rPr>
      </w:pPr>
      <w:r w:rsidRPr="00E21733">
        <w:rPr>
          <w:rFonts w:ascii="Times New Roman" w:hAnsi="Times New Roman"/>
          <w:sz w:val="24"/>
          <w:szCs w:val="24"/>
          <w:lang w:val="en-US"/>
        </w:rPr>
        <w:t xml:space="preserve">OUG nr.77/2014 privind </w:t>
      </w:r>
      <w:r w:rsidR="008B70EA" w:rsidRPr="00E21733">
        <w:rPr>
          <w:rFonts w:ascii="Times New Roman" w:hAnsi="Times New Roman"/>
          <w:color w:val="000000" w:themeColor="text1"/>
          <w:sz w:val="24"/>
          <w:szCs w:val="24"/>
          <w:lang w:val="en-US"/>
        </w:rPr>
        <w:t>pragurilor</w:t>
      </w:r>
      <w:r w:rsidR="008B70EA" w:rsidRPr="00E21733">
        <w:rPr>
          <w:rFonts w:ascii="Times New Roman" w:hAnsi="Times New Roman"/>
          <w:sz w:val="24"/>
          <w:szCs w:val="24"/>
          <w:lang w:val="en-US"/>
        </w:rPr>
        <w:t xml:space="preserve"> naționale î</w:t>
      </w:r>
      <w:r w:rsidRPr="00E21733">
        <w:rPr>
          <w:rFonts w:ascii="Times New Roman" w:hAnsi="Times New Roman"/>
          <w:sz w:val="24"/>
          <w:szCs w:val="24"/>
          <w:lang w:val="en-US"/>
        </w:rPr>
        <w:t>n domeniul ajutorului de stat</w:t>
      </w:r>
    </w:p>
    <w:p w14:paraId="25CFB7CD" w14:textId="425DB83D" w:rsidR="002351A7" w:rsidRPr="00E21733" w:rsidRDefault="008B70EA" w:rsidP="002351A7">
      <w:pPr>
        <w:widowControl w:val="0"/>
        <w:numPr>
          <w:ilvl w:val="0"/>
          <w:numId w:val="18"/>
        </w:numPr>
        <w:suppressAutoHyphens/>
        <w:spacing w:after="0" w:line="240" w:lineRule="auto"/>
        <w:jc w:val="both"/>
        <w:rPr>
          <w:rFonts w:ascii="Times New Roman" w:hAnsi="Times New Roman"/>
          <w:sz w:val="24"/>
          <w:szCs w:val="24"/>
          <w:lang w:val="af-ZA"/>
        </w:rPr>
      </w:pPr>
      <w:r w:rsidRPr="00E21733">
        <w:rPr>
          <w:rFonts w:ascii="Times New Roman" w:hAnsi="Times New Roman"/>
          <w:bCs/>
          <w:sz w:val="24"/>
          <w:szCs w:val="24"/>
        </w:rPr>
        <w:t>Ordonanță de urgenț</w:t>
      </w:r>
      <w:r w:rsidR="002351A7" w:rsidRPr="00E21733">
        <w:rPr>
          <w:rFonts w:ascii="Times New Roman" w:hAnsi="Times New Roman"/>
          <w:bCs/>
          <w:sz w:val="24"/>
          <w:szCs w:val="24"/>
        </w:rPr>
        <w:t>ă nr. 66/2011 p</w:t>
      </w:r>
      <w:r w:rsidRPr="00E21733">
        <w:rPr>
          <w:rFonts w:ascii="Times New Roman" w:hAnsi="Times New Roman"/>
          <w:bCs/>
          <w:sz w:val="24"/>
          <w:szCs w:val="24"/>
        </w:rPr>
        <w:t>rivind prevenirea, constatarea și sancț</w:t>
      </w:r>
      <w:r w:rsidR="002351A7" w:rsidRPr="00E21733">
        <w:rPr>
          <w:rFonts w:ascii="Times New Roman" w:hAnsi="Times New Roman"/>
          <w:bCs/>
          <w:sz w:val="24"/>
          <w:szCs w:val="24"/>
        </w:rPr>
        <w:t>io</w:t>
      </w:r>
      <w:r w:rsidRPr="00E21733">
        <w:rPr>
          <w:rFonts w:ascii="Times New Roman" w:hAnsi="Times New Roman"/>
          <w:bCs/>
          <w:sz w:val="24"/>
          <w:szCs w:val="24"/>
        </w:rPr>
        <w:t>narea neregulilor apărute în obținerea ș</w:t>
      </w:r>
      <w:r w:rsidR="002351A7" w:rsidRPr="00E21733">
        <w:rPr>
          <w:rFonts w:ascii="Times New Roman" w:hAnsi="Times New Roman"/>
          <w:bCs/>
          <w:sz w:val="24"/>
          <w:szCs w:val="24"/>
        </w:rPr>
        <w:t xml:space="preserve">i </w:t>
      </w:r>
      <w:r w:rsidRPr="00E21733">
        <w:rPr>
          <w:rFonts w:ascii="Times New Roman" w:hAnsi="Times New Roman"/>
          <w:bCs/>
          <w:sz w:val="24"/>
          <w:szCs w:val="24"/>
        </w:rPr>
        <w:t>utilizarea fondurilor europene și/sau a fondurilor publice naț</w:t>
      </w:r>
      <w:r w:rsidR="002351A7" w:rsidRPr="00E21733">
        <w:rPr>
          <w:rFonts w:ascii="Times New Roman" w:hAnsi="Times New Roman"/>
          <w:bCs/>
          <w:sz w:val="24"/>
          <w:szCs w:val="24"/>
        </w:rPr>
        <w:t>ionale aferente acestora.</w:t>
      </w:r>
    </w:p>
    <w:p w14:paraId="38D6F2D2" w14:textId="4D0A8CB8" w:rsidR="005757FD" w:rsidRPr="00E21733" w:rsidRDefault="005757FD" w:rsidP="002351A7">
      <w:pPr>
        <w:widowControl w:val="0"/>
        <w:numPr>
          <w:ilvl w:val="0"/>
          <w:numId w:val="18"/>
        </w:numPr>
        <w:suppressAutoHyphens/>
        <w:spacing w:after="0" w:line="240" w:lineRule="auto"/>
        <w:jc w:val="both"/>
        <w:rPr>
          <w:rFonts w:ascii="Times New Roman" w:hAnsi="Times New Roman"/>
          <w:sz w:val="24"/>
          <w:szCs w:val="24"/>
          <w:lang w:val="af-ZA"/>
        </w:rPr>
      </w:pPr>
      <w:r w:rsidRPr="00E21733">
        <w:rPr>
          <w:rFonts w:ascii="Times New Roman" w:hAnsi="Times New Roman"/>
          <w:bCs/>
          <w:sz w:val="24"/>
          <w:szCs w:val="24"/>
        </w:rPr>
        <w:t>A</w:t>
      </w:r>
      <w:r w:rsidR="008B70EA" w:rsidRPr="00E21733">
        <w:rPr>
          <w:rFonts w:ascii="Times New Roman" w:hAnsi="Times New Roman"/>
          <w:bCs/>
          <w:sz w:val="24"/>
          <w:szCs w:val="24"/>
        </w:rPr>
        <w:t>lte acte normative adoptate după data publică</w:t>
      </w:r>
      <w:r w:rsidRPr="00E21733">
        <w:rPr>
          <w:rFonts w:ascii="Times New Roman" w:hAnsi="Times New Roman"/>
          <w:bCs/>
          <w:sz w:val="24"/>
          <w:szCs w:val="24"/>
        </w:rPr>
        <w:t>rii prezent</w:t>
      </w:r>
      <w:r w:rsidR="008B70EA" w:rsidRPr="00E21733">
        <w:rPr>
          <w:rFonts w:ascii="Times New Roman" w:hAnsi="Times New Roman"/>
          <w:bCs/>
          <w:sz w:val="24"/>
          <w:szCs w:val="24"/>
        </w:rPr>
        <w:t>ei metodologii care au relevanță pentru selecția ș</w:t>
      </w:r>
      <w:r w:rsidRPr="00E21733">
        <w:rPr>
          <w:rFonts w:ascii="Times New Roman" w:hAnsi="Times New Roman"/>
          <w:bCs/>
          <w:sz w:val="24"/>
          <w:szCs w:val="24"/>
        </w:rPr>
        <w:t>i implementarea planului de afacere.</w:t>
      </w:r>
    </w:p>
    <w:p w14:paraId="214D7BA5" w14:textId="77777777" w:rsidR="002351A7" w:rsidRPr="00E21733" w:rsidRDefault="002351A7" w:rsidP="002351A7">
      <w:pPr>
        <w:pStyle w:val="ListParagraph"/>
        <w:rPr>
          <w:rFonts w:ascii="Times New Roman" w:hAnsi="Times New Roman"/>
          <w:sz w:val="24"/>
          <w:szCs w:val="24"/>
          <w:lang w:val="en-US"/>
        </w:rPr>
      </w:pPr>
    </w:p>
    <w:p w14:paraId="5E96050E" w14:textId="07156293" w:rsidR="00B4639B" w:rsidRDefault="00B4639B" w:rsidP="00B4639B">
      <w:pPr>
        <w:pStyle w:val="ListParagraph"/>
        <w:ind w:left="1416"/>
        <w:rPr>
          <w:rFonts w:ascii="Times New Roman" w:hAnsi="Times New Roman"/>
          <w:b/>
          <w:sz w:val="24"/>
          <w:szCs w:val="24"/>
          <w:lang w:val="en-US"/>
        </w:rPr>
      </w:pPr>
    </w:p>
    <w:p w14:paraId="33FCF981" w14:textId="77777777" w:rsidR="00E37762" w:rsidRDefault="00E37762" w:rsidP="00B4639B">
      <w:pPr>
        <w:pStyle w:val="ListParagraph"/>
        <w:ind w:left="1416"/>
        <w:rPr>
          <w:rFonts w:ascii="Times New Roman" w:hAnsi="Times New Roman"/>
          <w:b/>
          <w:sz w:val="24"/>
          <w:szCs w:val="24"/>
          <w:lang w:val="en-US"/>
        </w:rPr>
      </w:pPr>
    </w:p>
    <w:p w14:paraId="2A901AFE" w14:textId="77777777" w:rsidR="00E37762" w:rsidRPr="00E21733" w:rsidRDefault="00E37762" w:rsidP="00B4639B">
      <w:pPr>
        <w:pStyle w:val="ListParagraph"/>
        <w:ind w:left="1416"/>
        <w:rPr>
          <w:rFonts w:ascii="Times New Roman" w:hAnsi="Times New Roman"/>
          <w:b/>
          <w:sz w:val="24"/>
          <w:szCs w:val="24"/>
          <w:lang w:val="en-US"/>
        </w:rPr>
      </w:pPr>
    </w:p>
    <w:p w14:paraId="3D3B6797" w14:textId="0DFA257A" w:rsidR="00D6274C" w:rsidRPr="00E21733" w:rsidRDefault="00D6274C" w:rsidP="008368A3">
      <w:pPr>
        <w:rPr>
          <w:rFonts w:ascii="Times New Roman" w:hAnsi="Times New Roman"/>
          <w:b/>
          <w:sz w:val="24"/>
          <w:szCs w:val="24"/>
          <w:lang w:val="en-US"/>
        </w:rPr>
      </w:pPr>
      <w:r w:rsidRPr="00E21733">
        <w:rPr>
          <w:rFonts w:ascii="Times New Roman" w:hAnsi="Times New Roman"/>
          <w:b/>
          <w:sz w:val="24"/>
          <w:szCs w:val="24"/>
          <w:lang w:val="en-US"/>
        </w:rPr>
        <w:lastRenderedPageBreak/>
        <w:t>1.3 Prezentarea proiectului</w:t>
      </w:r>
    </w:p>
    <w:p w14:paraId="507C618E" w14:textId="2CDC3ADD" w:rsidR="00D6274C" w:rsidRDefault="00D6274C" w:rsidP="009953CB">
      <w:pPr>
        <w:spacing w:after="0" w:line="240" w:lineRule="auto"/>
        <w:rPr>
          <w:rFonts w:ascii="Times New Roman" w:hAnsi="Times New Roman"/>
          <w:sz w:val="24"/>
          <w:szCs w:val="24"/>
          <w:lang w:val="en-US"/>
        </w:rPr>
      </w:pPr>
      <w:r w:rsidRPr="00E21733">
        <w:rPr>
          <w:rFonts w:ascii="Times New Roman" w:hAnsi="Times New Roman"/>
          <w:sz w:val="24"/>
          <w:szCs w:val="24"/>
          <w:lang w:val="en-US"/>
        </w:rPr>
        <w:t xml:space="preserve">Proiectul </w:t>
      </w:r>
      <w:r w:rsidR="00E37EB5" w:rsidRPr="00E37EB5">
        <w:rPr>
          <w:rFonts w:ascii="Times New Roman" w:hAnsi="Times New Roman"/>
          <w:sz w:val="24"/>
          <w:szCs w:val="24"/>
          <w:lang w:val="en-US"/>
        </w:rPr>
        <w:t xml:space="preserve">PROIECTUL “STAR ANTREPRENOR- UN START PENTRU SUCCES IN REGIUNEA SUD VEST OLTENIA!” </w:t>
      </w:r>
      <w:proofErr w:type="gramStart"/>
      <w:r w:rsidR="00E37EB5" w:rsidRPr="00E37EB5">
        <w:rPr>
          <w:rFonts w:ascii="Times New Roman" w:hAnsi="Times New Roman"/>
          <w:sz w:val="24"/>
          <w:szCs w:val="24"/>
          <w:lang w:val="en-US"/>
        </w:rPr>
        <w:t>ID  105896</w:t>
      </w:r>
      <w:proofErr w:type="gramEnd"/>
      <w:r w:rsidRPr="00E21733">
        <w:rPr>
          <w:rFonts w:ascii="Times New Roman" w:hAnsi="Times New Roman"/>
          <w:sz w:val="24"/>
          <w:szCs w:val="24"/>
          <w:lang w:val="en-US"/>
        </w:rPr>
        <w:t xml:space="preserve"> este implementat de un parteneriat format din:</w:t>
      </w:r>
    </w:p>
    <w:p w14:paraId="20598D89" w14:textId="77777777" w:rsidR="00E37EB5" w:rsidRPr="00E37EB5" w:rsidRDefault="00E37EB5" w:rsidP="00E37EB5">
      <w:pPr>
        <w:spacing w:after="0" w:line="240" w:lineRule="auto"/>
        <w:rPr>
          <w:rFonts w:ascii="Times New Roman" w:hAnsi="Times New Roman"/>
          <w:sz w:val="24"/>
          <w:szCs w:val="24"/>
          <w:lang w:val="en-US"/>
        </w:rPr>
      </w:pPr>
      <w:r w:rsidRPr="00E37EB5">
        <w:rPr>
          <w:rFonts w:ascii="Times New Roman" w:hAnsi="Times New Roman"/>
          <w:sz w:val="24"/>
          <w:szCs w:val="24"/>
          <w:lang w:val="en-US"/>
        </w:rPr>
        <w:t>- SC MEDILINE EXIM SRL –Lider de parteneriat;</w:t>
      </w:r>
    </w:p>
    <w:p w14:paraId="17CAEDA7" w14:textId="2697779E" w:rsidR="00E37EB5" w:rsidRDefault="00E37EB5" w:rsidP="00E37EB5">
      <w:pPr>
        <w:spacing w:after="0" w:line="240" w:lineRule="auto"/>
        <w:rPr>
          <w:rFonts w:ascii="Times New Roman" w:hAnsi="Times New Roman"/>
          <w:sz w:val="24"/>
          <w:szCs w:val="24"/>
          <w:lang w:val="en-US"/>
        </w:rPr>
      </w:pPr>
      <w:r w:rsidRPr="00E37EB5">
        <w:rPr>
          <w:rFonts w:ascii="Times New Roman" w:hAnsi="Times New Roman"/>
          <w:sz w:val="24"/>
          <w:szCs w:val="24"/>
          <w:lang w:val="en-US"/>
        </w:rPr>
        <w:t>- ASOCIATIA PENTRU DEZVOLTARE COMUNITATII RURALE (ADCR</w:t>
      </w:r>
      <w:proofErr w:type="gramStart"/>
      <w:r w:rsidRPr="00E37EB5">
        <w:rPr>
          <w:rFonts w:ascii="Times New Roman" w:hAnsi="Times New Roman"/>
          <w:sz w:val="24"/>
          <w:szCs w:val="24"/>
          <w:lang w:val="en-US"/>
        </w:rPr>
        <w:t>)-</w:t>
      </w:r>
      <w:proofErr w:type="gramEnd"/>
      <w:r w:rsidRPr="00E37EB5">
        <w:rPr>
          <w:rFonts w:ascii="Times New Roman" w:hAnsi="Times New Roman"/>
          <w:sz w:val="24"/>
          <w:szCs w:val="24"/>
          <w:lang w:val="en-US"/>
        </w:rPr>
        <w:t xml:space="preserve"> Partener 1</w:t>
      </w:r>
    </w:p>
    <w:p w14:paraId="673FB944" w14:textId="77777777" w:rsidR="00E37EB5" w:rsidRPr="00E21733" w:rsidRDefault="00E37EB5" w:rsidP="00E37EB5">
      <w:pPr>
        <w:spacing w:after="0" w:line="240" w:lineRule="auto"/>
        <w:rPr>
          <w:rFonts w:ascii="Times New Roman" w:hAnsi="Times New Roman"/>
          <w:sz w:val="24"/>
          <w:szCs w:val="24"/>
          <w:lang w:val="en-US"/>
        </w:rPr>
      </w:pPr>
    </w:p>
    <w:p w14:paraId="5E2EDE13" w14:textId="0E0AF3EE" w:rsidR="00C42D5F" w:rsidRPr="00E21733" w:rsidRDefault="006C459C" w:rsidP="008368A3">
      <w:pPr>
        <w:rPr>
          <w:rFonts w:ascii="Times New Roman" w:hAnsi="Times New Roman"/>
          <w:b/>
          <w:sz w:val="24"/>
          <w:szCs w:val="24"/>
          <w:lang w:val="en-US"/>
        </w:rPr>
      </w:pPr>
      <w:r w:rsidRPr="00E21733">
        <w:rPr>
          <w:rFonts w:ascii="Times New Roman" w:hAnsi="Times New Roman"/>
          <w:b/>
          <w:sz w:val="24"/>
          <w:szCs w:val="24"/>
          <w:lang w:val="en-US"/>
        </w:rPr>
        <w:t xml:space="preserve">1.3.1 </w:t>
      </w:r>
      <w:r w:rsidR="00C42D5F" w:rsidRPr="00E21733">
        <w:rPr>
          <w:rFonts w:ascii="Times New Roman" w:hAnsi="Times New Roman"/>
          <w:b/>
          <w:sz w:val="24"/>
          <w:szCs w:val="24"/>
          <w:lang w:val="en-US"/>
        </w:rPr>
        <w:t xml:space="preserve">Obiectivul general al proiectului: </w:t>
      </w:r>
    </w:p>
    <w:p w14:paraId="1250F7A0" w14:textId="5D9E6CC7" w:rsidR="00C42D5F" w:rsidRPr="00E21733" w:rsidRDefault="008B70EA" w:rsidP="008368A3">
      <w:pPr>
        <w:pStyle w:val="NoSpacing"/>
        <w:rPr>
          <w:rFonts w:ascii="Times New Roman" w:hAnsi="Times New Roman"/>
          <w:sz w:val="24"/>
          <w:szCs w:val="24"/>
          <w:lang w:val="ro-RO"/>
        </w:rPr>
      </w:pPr>
      <w:r w:rsidRPr="00E21733">
        <w:rPr>
          <w:rFonts w:ascii="Times New Roman" w:hAnsi="Times New Roman"/>
          <w:sz w:val="24"/>
          <w:szCs w:val="24"/>
          <w:lang w:val="ro-RO"/>
        </w:rPr>
        <w:t>Creșterea ocupării î</w:t>
      </w:r>
      <w:r w:rsidR="005858C9">
        <w:rPr>
          <w:rFonts w:ascii="Times New Roman" w:hAnsi="Times New Roman"/>
          <w:sz w:val="24"/>
          <w:szCs w:val="24"/>
          <w:lang w:val="ro-RO"/>
        </w:rPr>
        <w:t>n regiunea Sud – Vest Oltenia</w:t>
      </w:r>
      <w:r w:rsidR="00C42D5F" w:rsidRPr="00E21733">
        <w:rPr>
          <w:rFonts w:ascii="Times New Roman" w:hAnsi="Times New Roman"/>
          <w:sz w:val="24"/>
          <w:szCs w:val="24"/>
          <w:lang w:val="ro-RO"/>
        </w:rPr>
        <w:t xml:space="preserve"> prin dezvoltarea competențelor antreprenoriale ș</w:t>
      </w:r>
      <w:r w:rsidR="00E37EB5">
        <w:rPr>
          <w:rFonts w:ascii="Times New Roman" w:hAnsi="Times New Roman"/>
          <w:sz w:val="24"/>
          <w:szCs w:val="24"/>
          <w:lang w:val="ro-RO"/>
        </w:rPr>
        <w:t>i manageriale a minim 38</w:t>
      </w:r>
      <w:r w:rsidRPr="00E21733">
        <w:rPr>
          <w:rFonts w:ascii="Times New Roman" w:hAnsi="Times New Roman"/>
          <w:sz w:val="24"/>
          <w:szCs w:val="24"/>
          <w:lang w:val="ro-RO"/>
        </w:rPr>
        <w:t>0  persoane ș</w:t>
      </w:r>
      <w:r w:rsidR="00C42D5F" w:rsidRPr="00E21733">
        <w:rPr>
          <w:rFonts w:ascii="Times New Roman" w:hAnsi="Times New Roman"/>
          <w:sz w:val="24"/>
          <w:szCs w:val="24"/>
          <w:lang w:val="ro-RO"/>
        </w:rPr>
        <w:t>i a</w:t>
      </w:r>
      <w:r w:rsidRPr="00E21733">
        <w:rPr>
          <w:rFonts w:ascii="Times New Roman" w:hAnsi="Times New Roman"/>
          <w:sz w:val="24"/>
          <w:szCs w:val="24"/>
          <w:lang w:val="ro-RO"/>
        </w:rPr>
        <w:t>cordarea de suport pentru operaț</w:t>
      </w:r>
      <w:r w:rsidR="00C42D5F" w:rsidRPr="00E21733">
        <w:rPr>
          <w:rFonts w:ascii="Times New Roman" w:hAnsi="Times New Roman"/>
          <w:sz w:val="24"/>
          <w:szCs w:val="24"/>
          <w:lang w:val="ro-RO"/>
        </w:rPr>
        <w:t>i</w:t>
      </w:r>
      <w:r w:rsidR="00D622C9" w:rsidRPr="00E21733">
        <w:rPr>
          <w:rFonts w:ascii="Times New Roman" w:hAnsi="Times New Roman"/>
          <w:sz w:val="24"/>
          <w:szCs w:val="24"/>
          <w:lang w:val="ro-RO"/>
        </w:rPr>
        <w:t>onalizarea ideilor de afaceri, înființarea și dezvoltarea  de î</w:t>
      </w:r>
      <w:r w:rsidR="00C42D5F" w:rsidRPr="00E21733">
        <w:rPr>
          <w:rFonts w:ascii="Times New Roman" w:hAnsi="Times New Roman"/>
          <w:sz w:val="24"/>
          <w:szCs w:val="24"/>
          <w:lang w:val="ro-RO"/>
        </w:rPr>
        <w:t>ntreprinderi non-agricole, inovat</w:t>
      </w:r>
      <w:r w:rsidR="00D622C9" w:rsidRPr="00E21733">
        <w:rPr>
          <w:rFonts w:ascii="Times New Roman" w:hAnsi="Times New Roman"/>
          <w:sz w:val="24"/>
          <w:szCs w:val="24"/>
          <w:lang w:val="ro-RO"/>
        </w:rPr>
        <w:t>ive, sustenabile și incluzive,  î</w:t>
      </w:r>
      <w:r w:rsidR="00C42D5F" w:rsidRPr="00E21733">
        <w:rPr>
          <w:rFonts w:ascii="Times New Roman" w:hAnsi="Times New Roman"/>
          <w:sz w:val="24"/>
          <w:szCs w:val="24"/>
          <w:lang w:val="ro-RO"/>
        </w:rPr>
        <w:t>n mediul urb</w:t>
      </w:r>
      <w:r w:rsidR="00D622C9" w:rsidRPr="00E21733">
        <w:rPr>
          <w:rFonts w:ascii="Times New Roman" w:hAnsi="Times New Roman"/>
          <w:sz w:val="24"/>
          <w:szCs w:val="24"/>
          <w:lang w:val="ro-RO"/>
        </w:rPr>
        <w:t>an, creatoare de locuri de muncă,  prin aplicarea de mă</w:t>
      </w:r>
      <w:r w:rsidR="00C42D5F" w:rsidRPr="00E21733">
        <w:rPr>
          <w:rFonts w:ascii="Times New Roman" w:hAnsi="Times New Roman"/>
          <w:sz w:val="24"/>
          <w:szCs w:val="24"/>
          <w:lang w:val="ro-RO"/>
        </w:rPr>
        <w:t>suri integrate de in</w:t>
      </w:r>
      <w:r w:rsidR="00D622C9" w:rsidRPr="00E21733">
        <w:rPr>
          <w:rFonts w:ascii="Times New Roman" w:hAnsi="Times New Roman"/>
          <w:sz w:val="24"/>
          <w:szCs w:val="24"/>
          <w:lang w:val="ro-RO"/>
        </w:rPr>
        <w:t>formare, formare antreprenorială, acordarea de consultanță</w:t>
      </w:r>
      <w:r w:rsidR="00C42D5F" w:rsidRPr="00E21733">
        <w:rPr>
          <w:rFonts w:ascii="Times New Roman" w:hAnsi="Times New Roman"/>
          <w:sz w:val="24"/>
          <w:szCs w:val="24"/>
          <w:lang w:val="ro-RO"/>
        </w:rPr>
        <w:t xml:space="preserve"> </w:t>
      </w:r>
      <w:r w:rsidR="00D622C9" w:rsidRPr="00E21733">
        <w:rPr>
          <w:rFonts w:ascii="Times New Roman" w:hAnsi="Times New Roman"/>
          <w:sz w:val="24"/>
          <w:szCs w:val="24"/>
          <w:lang w:val="ro-RO"/>
        </w:rPr>
        <w:t>și mentorat, finanțarea implementă</w:t>
      </w:r>
      <w:r w:rsidR="00C42D5F" w:rsidRPr="00E21733">
        <w:rPr>
          <w:rFonts w:ascii="Times New Roman" w:hAnsi="Times New Roman"/>
          <w:sz w:val="24"/>
          <w:szCs w:val="24"/>
          <w:lang w:val="ro-RO"/>
        </w:rPr>
        <w:t xml:space="preserve">rii planurilor de afaceri prin ajutor de minimis.  </w:t>
      </w:r>
    </w:p>
    <w:p w14:paraId="47CF8B56" w14:textId="77777777" w:rsidR="00C42D5F" w:rsidRPr="00E21733" w:rsidRDefault="00C42D5F" w:rsidP="00C42D5F">
      <w:pPr>
        <w:pStyle w:val="NoSpacing"/>
        <w:ind w:left="1416" w:firstLine="24"/>
        <w:rPr>
          <w:rFonts w:ascii="Times New Roman" w:hAnsi="Times New Roman"/>
          <w:sz w:val="24"/>
          <w:szCs w:val="24"/>
          <w:lang w:val="ro-RO"/>
        </w:rPr>
      </w:pPr>
    </w:p>
    <w:p w14:paraId="7D00A421" w14:textId="553CABD4" w:rsidR="00C42D5F" w:rsidRPr="00E21733" w:rsidRDefault="006C459C" w:rsidP="008368A3">
      <w:pPr>
        <w:rPr>
          <w:rFonts w:ascii="Times New Roman" w:hAnsi="Times New Roman"/>
          <w:b/>
          <w:sz w:val="24"/>
          <w:szCs w:val="24"/>
          <w:lang w:val="en-US"/>
        </w:rPr>
      </w:pPr>
      <w:r w:rsidRPr="00E21733">
        <w:rPr>
          <w:rFonts w:ascii="Times New Roman" w:hAnsi="Times New Roman"/>
          <w:b/>
          <w:sz w:val="24"/>
          <w:szCs w:val="24"/>
          <w:lang w:val="en-US"/>
        </w:rPr>
        <w:t xml:space="preserve">1.3.2. </w:t>
      </w:r>
      <w:r w:rsidR="00C42D5F" w:rsidRPr="00E21733">
        <w:rPr>
          <w:rFonts w:ascii="Times New Roman" w:hAnsi="Times New Roman"/>
          <w:b/>
          <w:sz w:val="24"/>
          <w:szCs w:val="24"/>
          <w:lang w:val="en-US"/>
        </w:rPr>
        <w:t xml:space="preserve">Obiective specifice: </w:t>
      </w:r>
    </w:p>
    <w:p w14:paraId="47D2EAB6" w14:textId="5FCDA176" w:rsidR="005858C9" w:rsidRPr="005858C9" w:rsidRDefault="005858C9" w:rsidP="005858C9">
      <w:pPr>
        <w:tabs>
          <w:tab w:val="left" w:pos="1860"/>
        </w:tabs>
        <w:jc w:val="both"/>
        <w:rPr>
          <w:rFonts w:ascii="Times New Roman" w:hAnsi="Times New Roman"/>
          <w:sz w:val="24"/>
          <w:szCs w:val="24"/>
          <w:lang w:eastAsia="en-GB" w:bidi="he-IL"/>
        </w:rPr>
      </w:pPr>
      <w:r w:rsidRPr="005858C9">
        <w:rPr>
          <w:rFonts w:ascii="Times New Roman" w:hAnsi="Times New Roman"/>
          <w:sz w:val="24"/>
          <w:szCs w:val="24"/>
          <w:lang w:eastAsia="en-GB" w:bidi="he-IL"/>
        </w:rPr>
        <w:t xml:space="preserve">Obiectivul specific 1 :Promovarea culturii antreprenoriale si cresterea gradului de informare si constientizare a beneficiilor antreprenoriatului,ca alternativa viabila de ocupare, la </w:t>
      </w:r>
      <w:r>
        <w:rPr>
          <w:rFonts w:ascii="Times New Roman" w:hAnsi="Times New Roman"/>
          <w:sz w:val="24"/>
          <w:szCs w:val="24"/>
          <w:lang w:eastAsia="en-GB" w:bidi="he-IL"/>
        </w:rPr>
        <w:t xml:space="preserve">nivelul Regiunii Sud-Vest </w:t>
      </w:r>
      <w:r w:rsidRPr="005858C9">
        <w:rPr>
          <w:rFonts w:ascii="Times New Roman" w:hAnsi="Times New Roman"/>
          <w:sz w:val="24"/>
          <w:szCs w:val="24"/>
          <w:lang w:eastAsia="en-GB" w:bidi="he-IL"/>
        </w:rPr>
        <w:t>Oltenia</w:t>
      </w:r>
      <w:r>
        <w:rPr>
          <w:rFonts w:ascii="Times New Roman" w:hAnsi="Times New Roman"/>
          <w:sz w:val="24"/>
          <w:szCs w:val="24"/>
          <w:lang w:eastAsia="en-GB" w:bidi="he-IL"/>
        </w:rPr>
        <w:t xml:space="preserve">, </w:t>
      </w:r>
      <w:r w:rsidRPr="005858C9">
        <w:rPr>
          <w:rFonts w:ascii="Times New Roman" w:hAnsi="Times New Roman"/>
          <w:sz w:val="24"/>
          <w:szCs w:val="24"/>
          <w:lang w:eastAsia="en-GB" w:bidi="he-IL"/>
        </w:rPr>
        <w:t>va fi atins prin organizarea deactivitati de informare/constientizare/promovare a antreprenoriatului prin mijloace adecvate grupului tinta ce vor viza promovarea accesului si participarii la formare antreprenoriala,a invatarii pe tot parcursul vietii,promovarea culturii antreprenoriale si incurajarea initierii de afaceri proprii. Se vor organiza activitati de informare atat in mediul rural cat si in mediul urban din regiunea Sud – Vest Oltenia ce vor viza:</w:t>
      </w:r>
    </w:p>
    <w:p w14:paraId="018329AE" w14:textId="77777777" w:rsidR="005858C9" w:rsidRPr="005858C9" w:rsidRDefault="005858C9" w:rsidP="005858C9">
      <w:pPr>
        <w:numPr>
          <w:ilvl w:val="0"/>
          <w:numId w:val="38"/>
        </w:numPr>
        <w:jc w:val="both"/>
        <w:rPr>
          <w:rFonts w:ascii="Times New Roman" w:hAnsi="Times New Roman"/>
          <w:sz w:val="24"/>
          <w:szCs w:val="24"/>
          <w:lang w:eastAsia="en-GB" w:bidi="he-IL"/>
        </w:rPr>
      </w:pPr>
      <w:r w:rsidRPr="005858C9">
        <w:rPr>
          <w:rFonts w:ascii="Times New Roman" w:hAnsi="Times New Roman"/>
          <w:sz w:val="24"/>
          <w:szCs w:val="24"/>
          <w:lang w:eastAsia="en-GB" w:bidi="he-IL"/>
        </w:rPr>
        <w:t>promovarea activitatilor,a obiectivelor si oportunitatilor oferite prin proiect;</w:t>
      </w:r>
    </w:p>
    <w:p w14:paraId="1FE2985C" w14:textId="77777777" w:rsidR="005858C9" w:rsidRPr="005858C9" w:rsidRDefault="005858C9" w:rsidP="005858C9">
      <w:pPr>
        <w:numPr>
          <w:ilvl w:val="0"/>
          <w:numId w:val="38"/>
        </w:numPr>
        <w:jc w:val="both"/>
        <w:rPr>
          <w:rFonts w:ascii="Times New Roman" w:hAnsi="Times New Roman"/>
          <w:sz w:val="24"/>
          <w:szCs w:val="24"/>
          <w:lang w:eastAsia="en-GB" w:bidi="he-IL"/>
        </w:rPr>
      </w:pPr>
      <w:r w:rsidRPr="005858C9">
        <w:rPr>
          <w:rFonts w:ascii="Times New Roman" w:hAnsi="Times New Roman"/>
          <w:sz w:val="24"/>
          <w:szCs w:val="24"/>
          <w:lang w:eastAsia="en-GB" w:bidi="he-IL"/>
        </w:rPr>
        <w:t>promovarea culturii antreprenoriale si incurajarea initierii de afaceri ca alternative de ocupare si ca oportunitate de invatare pe tot  parcursul vietii;</w:t>
      </w:r>
    </w:p>
    <w:p w14:paraId="52FBB1FA" w14:textId="77777777" w:rsidR="005858C9" w:rsidRPr="005858C9" w:rsidRDefault="005858C9" w:rsidP="005858C9">
      <w:pPr>
        <w:numPr>
          <w:ilvl w:val="0"/>
          <w:numId w:val="38"/>
        </w:numPr>
        <w:jc w:val="both"/>
        <w:rPr>
          <w:rFonts w:ascii="Times New Roman" w:hAnsi="Times New Roman"/>
          <w:sz w:val="24"/>
          <w:szCs w:val="24"/>
          <w:lang w:eastAsia="en-GB" w:bidi="he-IL"/>
        </w:rPr>
      </w:pPr>
      <w:r w:rsidRPr="005858C9">
        <w:rPr>
          <w:rFonts w:ascii="Times New Roman" w:hAnsi="Times New Roman"/>
          <w:sz w:val="24"/>
          <w:szCs w:val="24"/>
          <w:lang w:eastAsia="en-GB" w:bidi="he-IL"/>
        </w:rPr>
        <w:t>promovarea oportunitatii de participare la programul de formare antreprenoriala si privind subventionarea afacerilor;</w:t>
      </w:r>
    </w:p>
    <w:p w14:paraId="1CE79DC6" w14:textId="77777777" w:rsidR="005858C9" w:rsidRPr="005858C9" w:rsidRDefault="005858C9" w:rsidP="005858C9">
      <w:pPr>
        <w:numPr>
          <w:ilvl w:val="0"/>
          <w:numId w:val="38"/>
        </w:numPr>
        <w:jc w:val="both"/>
        <w:rPr>
          <w:rFonts w:ascii="Times New Roman" w:hAnsi="Times New Roman"/>
          <w:sz w:val="24"/>
          <w:szCs w:val="24"/>
          <w:lang w:eastAsia="en-GB" w:bidi="he-IL"/>
        </w:rPr>
      </w:pPr>
      <w:r w:rsidRPr="005858C9">
        <w:rPr>
          <w:rFonts w:ascii="Times New Roman" w:hAnsi="Times New Roman"/>
          <w:sz w:val="24"/>
          <w:szCs w:val="24"/>
          <w:lang w:eastAsia="en-GB" w:bidi="he-IL"/>
        </w:rPr>
        <w:t>distributia de materiale informative (3000 pliante si 1500 brosuri);</w:t>
      </w:r>
    </w:p>
    <w:p w14:paraId="7C9C7DE8" w14:textId="77777777" w:rsidR="005858C9" w:rsidRPr="005858C9" w:rsidRDefault="005858C9" w:rsidP="005858C9">
      <w:pPr>
        <w:numPr>
          <w:ilvl w:val="0"/>
          <w:numId w:val="38"/>
        </w:numPr>
        <w:jc w:val="both"/>
        <w:rPr>
          <w:rFonts w:ascii="Times New Roman" w:hAnsi="Times New Roman"/>
          <w:sz w:val="24"/>
          <w:szCs w:val="24"/>
          <w:lang w:eastAsia="en-GB" w:bidi="he-IL"/>
        </w:rPr>
      </w:pPr>
      <w:r w:rsidRPr="005858C9">
        <w:rPr>
          <w:rFonts w:ascii="Times New Roman" w:hAnsi="Times New Roman"/>
          <w:sz w:val="24"/>
          <w:szCs w:val="24"/>
          <w:lang w:eastAsia="en-GB" w:bidi="he-IL"/>
        </w:rPr>
        <w:t>desfasurarea unei campanii online, prin:</w:t>
      </w:r>
    </w:p>
    <w:p w14:paraId="1A972A57" w14:textId="77777777" w:rsidR="005858C9" w:rsidRPr="005858C9" w:rsidRDefault="005858C9" w:rsidP="005858C9">
      <w:pPr>
        <w:numPr>
          <w:ilvl w:val="0"/>
          <w:numId w:val="39"/>
        </w:numPr>
        <w:ind w:firstLine="180"/>
        <w:jc w:val="both"/>
        <w:rPr>
          <w:rFonts w:ascii="Times New Roman" w:hAnsi="Times New Roman"/>
          <w:sz w:val="24"/>
          <w:szCs w:val="24"/>
          <w:lang w:eastAsia="en-GB" w:bidi="he-IL"/>
        </w:rPr>
      </w:pPr>
      <w:r w:rsidRPr="005858C9">
        <w:rPr>
          <w:rFonts w:ascii="Times New Roman" w:hAnsi="Times New Roman"/>
          <w:sz w:val="24"/>
          <w:szCs w:val="24"/>
          <w:lang w:eastAsia="en-GB" w:bidi="he-IL"/>
        </w:rPr>
        <w:t>crearea unei pagini pe FACEBOOK;</w:t>
      </w:r>
    </w:p>
    <w:p w14:paraId="3440053A" w14:textId="77777777" w:rsidR="005858C9" w:rsidRPr="005858C9" w:rsidRDefault="005858C9" w:rsidP="005858C9">
      <w:pPr>
        <w:numPr>
          <w:ilvl w:val="0"/>
          <w:numId w:val="39"/>
        </w:numPr>
        <w:ind w:firstLine="180"/>
        <w:jc w:val="both"/>
        <w:rPr>
          <w:rFonts w:ascii="Times New Roman" w:hAnsi="Times New Roman"/>
          <w:sz w:val="24"/>
          <w:szCs w:val="24"/>
          <w:lang w:eastAsia="en-GB" w:bidi="he-IL"/>
        </w:rPr>
      </w:pPr>
      <w:r w:rsidRPr="005858C9">
        <w:rPr>
          <w:rFonts w:ascii="Times New Roman" w:hAnsi="Times New Roman"/>
          <w:sz w:val="24"/>
          <w:szCs w:val="24"/>
          <w:lang w:eastAsia="en-GB" w:bidi="he-IL"/>
        </w:rPr>
        <w:t>crearea unei pagini TWITTER;</w:t>
      </w:r>
    </w:p>
    <w:p w14:paraId="17154FB3" w14:textId="77777777" w:rsidR="005858C9" w:rsidRPr="005858C9" w:rsidRDefault="005858C9" w:rsidP="005858C9">
      <w:pPr>
        <w:numPr>
          <w:ilvl w:val="0"/>
          <w:numId w:val="39"/>
        </w:numPr>
        <w:ind w:firstLine="180"/>
        <w:jc w:val="both"/>
        <w:rPr>
          <w:rFonts w:ascii="Times New Roman" w:hAnsi="Times New Roman"/>
          <w:sz w:val="24"/>
          <w:szCs w:val="24"/>
          <w:lang w:eastAsia="en-GB" w:bidi="he-IL"/>
        </w:rPr>
      </w:pPr>
      <w:r w:rsidRPr="005858C9">
        <w:rPr>
          <w:rFonts w:ascii="Times New Roman" w:hAnsi="Times New Roman"/>
          <w:sz w:val="24"/>
          <w:szCs w:val="24"/>
          <w:lang w:eastAsia="en-GB" w:bidi="he-IL"/>
        </w:rPr>
        <w:t>promovare online pe FACEBOOK.</w:t>
      </w:r>
    </w:p>
    <w:p w14:paraId="279F4066" w14:textId="1517FE67" w:rsidR="005858C9" w:rsidRPr="005858C9" w:rsidRDefault="005858C9" w:rsidP="005858C9">
      <w:pPr>
        <w:tabs>
          <w:tab w:val="left" w:pos="1860"/>
        </w:tabs>
        <w:jc w:val="both"/>
        <w:rPr>
          <w:rFonts w:ascii="Times New Roman" w:hAnsi="Times New Roman"/>
          <w:sz w:val="24"/>
          <w:szCs w:val="24"/>
          <w:lang w:eastAsia="en-GB" w:bidi="he-IL"/>
        </w:rPr>
      </w:pPr>
      <w:r w:rsidRPr="005858C9">
        <w:rPr>
          <w:rFonts w:ascii="Times New Roman" w:hAnsi="Times New Roman"/>
          <w:sz w:val="24"/>
          <w:szCs w:val="24"/>
          <w:lang w:eastAsia="en-GB" w:bidi="he-IL"/>
        </w:rPr>
        <w:t xml:space="preserve">Obiectivul specific 2:Dezvoltarea competentelor si abilitatilor antreprenoriale pentru 380 participanti din Regiunea Sud – Vest Oltenia prin organizarea de programe de formare antreprenoriala autorizate ANC. In cadrul proiectului se vor desfasura programe de formare antreprenoriala autorizate ANC,cu o durata de 45 ore(15 ore teorie si 30 ore practica),vizand </w:t>
      </w:r>
      <w:r w:rsidRPr="005858C9">
        <w:rPr>
          <w:rFonts w:ascii="Times New Roman" w:hAnsi="Times New Roman"/>
          <w:sz w:val="24"/>
          <w:szCs w:val="24"/>
          <w:lang w:eastAsia="en-GB" w:bidi="he-IL"/>
        </w:rPr>
        <w:lastRenderedPageBreak/>
        <w:t>dezvoltarea competentelor antreprenoriale pentru 380 persoane,din toate judetele regiunii Sud – Vest Oltenia,</w:t>
      </w:r>
      <w:r>
        <w:rPr>
          <w:rFonts w:ascii="Times New Roman" w:hAnsi="Times New Roman"/>
          <w:sz w:val="24"/>
          <w:szCs w:val="24"/>
          <w:lang w:eastAsia="en-GB" w:bidi="he-IL"/>
        </w:rPr>
        <w:t xml:space="preserve"> </w:t>
      </w:r>
      <w:r w:rsidRPr="005858C9">
        <w:rPr>
          <w:rFonts w:ascii="Times New Roman" w:hAnsi="Times New Roman"/>
          <w:sz w:val="24"/>
          <w:szCs w:val="24"/>
          <w:lang w:eastAsia="en-GB" w:bidi="he-IL"/>
        </w:rPr>
        <w:t>minim 20 de persoane din fiecare judet,din care 50% femei, inclusiv persoane ce fac parte din categorii defavorizate.</w:t>
      </w:r>
    </w:p>
    <w:p w14:paraId="23764FA4" w14:textId="0EF0C34F" w:rsidR="005858C9" w:rsidRPr="005858C9" w:rsidRDefault="005858C9" w:rsidP="005858C9">
      <w:pPr>
        <w:tabs>
          <w:tab w:val="left" w:pos="1860"/>
        </w:tabs>
        <w:jc w:val="both"/>
        <w:rPr>
          <w:rFonts w:ascii="Times New Roman" w:hAnsi="Times New Roman"/>
          <w:sz w:val="24"/>
          <w:szCs w:val="24"/>
          <w:lang w:eastAsia="en-GB" w:bidi="he-IL"/>
        </w:rPr>
      </w:pPr>
      <w:r w:rsidRPr="005858C9">
        <w:rPr>
          <w:rFonts w:ascii="Times New Roman" w:hAnsi="Times New Roman"/>
          <w:sz w:val="24"/>
          <w:szCs w:val="24"/>
          <w:lang w:eastAsia="en-GB" w:bidi="he-IL"/>
        </w:rPr>
        <w:t>Obiectivul specific 3: Sprijinirea infiintarii,dezvoltarii si monitorizarii a 46 de noi afaceri in  domenii non agricole, in zona urbana din Regiunea Sud – Vest Oltenia.In cadrul acestui obiectiv se va asigura sprijinul necesar infiintarii a 46 de noi afaceri infiintate, minim 2 in fiecare judet din regiunea Sud – Vest Oltenia, la nivelul carora se vor crea minim 92 locuri de munca,prin:</w:t>
      </w:r>
    </w:p>
    <w:p w14:paraId="0CD9FE1A" w14:textId="77777777" w:rsidR="005858C9" w:rsidRPr="005858C9" w:rsidRDefault="005858C9" w:rsidP="005858C9">
      <w:pPr>
        <w:numPr>
          <w:ilvl w:val="0"/>
          <w:numId w:val="40"/>
        </w:numPr>
        <w:jc w:val="both"/>
        <w:rPr>
          <w:rFonts w:ascii="Times New Roman" w:hAnsi="Times New Roman"/>
          <w:sz w:val="24"/>
          <w:szCs w:val="24"/>
          <w:lang w:eastAsia="en-GB" w:bidi="he-IL"/>
        </w:rPr>
      </w:pPr>
      <w:r w:rsidRPr="005858C9">
        <w:rPr>
          <w:rFonts w:ascii="Times New Roman" w:hAnsi="Times New Roman"/>
          <w:sz w:val="24"/>
          <w:szCs w:val="24"/>
          <w:lang w:eastAsia="en-GB" w:bidi="he-IL"/>
        </w:rPr>
        <w:t>selectia unui numar de 46 planuri de afaceri vizate a fi sprijinite prin ajutor de minimis</w:t>
      </w:r>
    </w:p>
    <w:p w14:paraId="21F5F5C7" w14:textId="77777777" w:rsidR="005858C9" w:rsidRPr="005858C9" w:rsidRDefault="005858C9" w:rsidP="005858C9">
      <w:pPr>
        <w:numPr>
          <w:ilvl w:val="0"/>
          <w:numId w:val="40"/>
        </w:numPr>
        <w:jc w:val="both"/>
        <w:rPr>
          <w:rFonts w:ascii="Times New Roman" w:hAnsi="Times New Roman"/>
          <w:sz w:val="24"/>
          <w:szCs w:val="24"/>
          <w:lang w:eastAsia="en-GB" w:bidi="he-IL"/>
        </w:rPr>
      </w:pPr>
      <w:r w:rsidRPr="005858C9">
        <w:rPr>
          <w:rFonts w:ascii="Times New Roman" w:hAnsi="Times New Roman"/>
          <w:sz w:val="24"/>
          <w:szCs w:val="24"/>
          <w:lang w:eastAsia="en-GB" w:bidi="he-IL"/>
        </w:rPr>
        <w:t>stagii de practica pentru 46 membrii GT care au planuri de afaceri selectate pentru subventionare(acorduri de practica/desfasurare stagii de practica in intreprinderi cu acelasi cod CAEN cu cel din PA selectat);</w:t>
      </w:r>
    </w:p>
    <w:p w14:paraId="73E28DF5" w14:textId="77777777" w:rsidR="005858C9" w:rsidRPr="005858C9" w:rsidRDefault="005858C9" w:rsidP="005858C9">
      <w:pPr>
        <w:numPr>
          <w:ilvl w:val="0"/>
          <w:numId w:val="40"/>
        </w:numPr>
        <w:jc w:val="both"/>
        <w:rPr>
          <w:rFonts w:ascii="Times New Roman" w:hAnsi="Times New Roman"/>
          <w:sz w:val="24"/>
          <w:szCs w:val="24"/>
          <w:lang w:eastAsia="en-GB" w:bidi="he-IL"/>
        </w:rPr>
      </w:pPr>
      <w:r w:rsidRPr="005858C9">
        <w:rPr>
          <w:rFonts w:ascii="Times New Roman" w:hAnsi="Times New Roman"/>
          <w:sz w:val="24"/>
          <w:szCs w:val="24"/>
          <w:lang w:eastAsia="en-GB" w:bidi="he-IL"/>
        </w:rPr>
        <w:t>furnizarea de serviciilor personalizate de consiliere/ consultanta/ mentorat pentru 46 persoane cu PA selectate, inainte de infiintarea afacerilor;</w:t>
      </w:r>
    </w:p>
    <w:p w14:paraId="556CF8D2" w14:textId="77777777" w:rsidR="005858C9" w:rsidRPr="005858C9" w:rsidRDefault="005858C9" w:rsidP="005858C9">
      <w:pPr>
        <w:numPr>
          <w:ilvl w:val="0"/>
          <w:numId w:val="40"/>
        </w:numPr>
        <w:jc w:val="both"/>
        <w:rPr>
          <w:rFonts w:ascii="Times New Roman" w:hAnsi="Times New Roman"/>
          <w:sz w:val="24"/>
          <w:szCs w:val="24"/>
          <w:lang w:eastAsia="en-GB" w:bidi="he-IL"/>
        </w:rPr>
      </w:pPr>
      <w:r w:rsidRPr="005858C9">
        <w:rPr>
          <w:rFonts w:ascii="Times New Roman" w:hAnsi="Times New Roman"/>
          <w:sz w:val="24"/>
          <w:szCs w:val="24"/>
          <w:lang w:eastAsia="en-GB" w:bidi="he-IL"/>
        </w:rPr>
        <w:t>infiintarea/functionarea/dezvoltarea a 46 afaceri pe baza planurilor de afaceri si a subventiilor acordate;</w:t>
      </w:r>
    </w:p>
    <w:p w14:paraId="50928434" w14:textId="77777777" w:rsidR="005858C9" w:rsidRPr="005858C9" w:rsidRDefault="005858C9" w:rsidP="005858C9">
      <w:pPr>
        <w:numPr>
          <w:ilvl w:val="0"/>
          <w:numId w:val="40"/>
        </w:numPr>
        <w:jc w:val="both"/>
        <w:rPr>
          <w:rFonts w:ascii="Times New Roman" w:hAnsi="Times New Roman"/>
          <w:sz w:val="24"/>
          <w:szCs w:val="24"/>
          <w:lang w:eastAsia="en-GB" w:bidi="he-IL"/>
        </w:rPr>
      </w:pPr>
      <w:r w:rsidRPr="005858C9">
        <w:rPr>
          <w:rFonts w:ascii="Times New Roman" w:hAnsi="Times New Roman"/>
          <w:sz w:val="24"/>
          <w:szCs w:val="24"/>
          <w:lang w:eastAsia="en-GB" w:bidi="he-IL"/>
        </w:rPr>
        <w:t>monitorizarea functionarii si a dezvoltarii afacerilor subventionate.</w:t>
      </w:r>
    </w:p>
    <w:p w14:paraId="20A59CCC" w14:textId="77777777" w:rsidR="00C43972" w:rsidRPr="00E21733" w:rsidRDefault="006C459C" w:rsidP="00C43972">
      <w:pPr>
        <w:jc w:val="both"/>
        <w:rPr>
          <w:rFonts w:ascii="Times New Roman" w:eastAsia="Times New Roman" w:hAnsi="Times New Roman"/>
          <w:b/>
          <w:sz w:val="24"/>
          <w:szCs w:val="24"/>
        </w:rPr>
      </w:pPr>
      <w:r w:rsidRPr="00E21733">
        <w:rPr>
          <w:rFonts w:ascii="Times New Roman" w:eastAsia="Times New Roman" w:hAnsi="Times New Roman"/>
          <w:b/>
          <w:sz w:val="24"/>
          <w:szCs w:val="24"/>
        </w:rPr>
        <w:t xml:space="preserve">1.3.3. </w:t>
      </w:r>
      <w:r w:rsidR="008368A3" w:rsidRPr="00E21733">
        <w:rPr>
          <w:rFonts w:ascii="Times New Roman" w:eastAsia="Times New Roman" w:hAnsi="Times New Roman"/>
          <w:b/>
          <w:sz w:val="24"/>
          <w:szCs w:val="24"/>
        </w:rPr>
        <w:t>Grupul tinta</w:t>
      </w:r>
    </w:p>
    <w:p w14:paraId="0963970E" w14:textId="77777777" w:rsidR="005858C9" w:rsidRPr="005858C9" w:rsidRDefault="005858C9" w:rsidP="005858C9">
      <w:pPr>
        <w:tabs>
          <w:tab w:val="left" w:pos="1860"/>
        </w:tabs>
        <w:jc w:val="both"/>
        <w:rPr>
          <w:rFonts w:ascii="Times New Roman" w:hAnsi="Times New Roman"/>
          <w:sz w:val="24"/>
          <w:szCs w:val="24"/>
          <w:lang w:eastAsia="en-GB" w:bidi="he-IL"/>
        </w:rPr>
      </w:pPr>
      <w:r w:rsidRPr="005858C9">
        <w:rPr>
          <w:rFonts w:ascii="Times New Roman" w:hAnsi="Times New Roman"/>
          <w:sz w:val="24"/>
          <w:szCs w:val="24"/>
          <w:lang w:eastAsia="en-GB" w:bidi="he-IL"/>
        </w:rPr>
        <w:t>Grupul tinta al proiectului este format din someri, persoane inactive, persoane care au un loc de munca si infiinteaza o afacere in scopul crearii de noi locuri de munca, ce intentioneaza sa infiinteze o afacere nonagricola in zona urbana.</w:t>
      </w:r>
    </w:p>
    <w:p w14:paraId="4CA6B1AD" w14:textId="77777777" w:rsidR="005858C9" w:rsidRPr="005858C9" w:rsidRDefault="005858C9" w:rsidP="005858C9">
      <w:pPr>
        <w:tabs>
          <w:tab w:val="left" w:pos="1860"/>
        </w:tabs>
        <w:jc w:val="both"/>
        <w:rPr>
          <w:rFonts w:ascii="Times New Roman" w:hAnsi="Times New Roman"/>
          <w:sz w:val="24"/>
          <w:szCs w:val="24"/>
          <w:lang w:eastAsia="en-GB" w:bidi="he-IL"/>
        </w:rPr>
      </w:pPr>
      <w:r w:rsidRPr="005858C9">
        <w:rPr>
          <w:rFonts w:ascii="Times New Roman" w:hAnsi="Times New Roman"/>
          <w:sz w:val="24"/>
          <w:szCs w:val="24"/>
          <w:lang w:eastAsia="en-GB" w:bidi="he-IL"/>
        </w:rPr>
        <w:t>Grupul tinta al proiectului include un numar de 380 de persoane care doresc sa initieze o activitate independenta.</w:t>
      </w:r>
    </w:p>
    <w:p w14:paraId="31FB1F87" w14:textId="4AE0BDE7" w:rsidR="005858C9" w:rsidRDefault="005858C9" w:rsidP="005858C9">
      <w:pPr>
        <w:tabs>
          <w:tab w:val="left" w:pos="1860"/>
        </w:tabs>
        <w:jc w:val="both"/>
        <w:rPr>
          <w:rFonts w:ascii="Times New Roman" w:hAnsi="Times New Roman"/>
          <w:sz w:val="24"/>
          <w:szCs w:val="24"/>
          <w:lang w:eastAsia="en-GB" w:bidi="he-IL"/>
        </w:rPr>
      </w:pPr>
      <w:r w:rsidRPr="005858C9">
        <w:rPr>
          <w:rFonts w:ascii="Times New Roman" w:hAnsi="Times New Roman"/>
          <w:sz w:val="24"/>
          <w:szCs w:val="24"/>
          <w:lang w:eastAsia="en-GB" w:bidi="he-IL"/>
        </w:rPr>
        <w:t>Grupul tinta al proiectului trebuie sa aiba domiciliul/resedinta in regiunea de implementare a proiectului (</w:t>
      </w:r>
      <w:r>
        <w:rPr>
          <w:rFonts w:ascii="Times New Roman" w:hAnsi="Times New Roman"/>
          <w:sz w:val="24"/>
          <w:szCs w:val="24"/>
          <w:lang w:eastAsia="en-GB" w:bidi="he-IL"/>
        </w:rPr>
        <w:t>Sud Vest Oltenia</w:t>
      </w:r>
      <w:r w:rsidRPr="005858C9">
        <w:rPr>
          <w:rFonts w:ascii="Times New Roman" w:hAnsi="Times New Roman"/>
          <w:sz w:val="24"/>
          <w:szCs w:val="24"/>
          <w:lang w:eastAsia="en-GB" w:bidi="he-IL"/>
        </w:rPr>
        <w:t>: judet</w:t>
      </w:r>
      <w:r>
        <w:rPr>
          <w:rFonts w:ascii="Times New Roman" w:hAnsi="Times New Roman"/>
          <w:sz w:val="24"/>
          <w:szCs w:val="24"/>
          <w:lang w:eastAsia="en-GB" w:bidi="he-IL"/>
        </w:rPr>
        <w:t xml:space="preserve">ele Gorj, Mehedinti, Valcea, Olt, Dolj </w:t>
      </w:r>
      <w:r w:rsidRPr="005858C9">
        <w:rPr>
          <w:rFonts w:ascii="Times New Roman" w:hAnsi="Times New Roman"/>
          <w:sz w:val="24"/>
          <w:szCs w:val="24"/>
          <w:lang w:eastAsia="en-GB" w:bidi="he-IL"/>
        </w:rPr>
        <w:t>).</w:t>
      </w:r>
    </w:p>
    <w:p w14:paraId="4020C35F" w14:textId="579A7A0E" w:rsidR="005858C9" w:rsidRPr="005858C9" w:rsidRDefault="005858C9" w:rsidP="005858C9">
      <w:pPr>
        <w:tabs>
          <w:tab w:val="left" w:pos="1860"/>
        </w:tabs>
        <w:jc w:val="both"/>
        <w:rPr>
          <w:rFonts w:ascii="Times New Roman" w:hAnsi="Times New Roman"/>
          <w:sz w:val="24"/>
          <w:szCs w:val="24"/>
          <w:lang w:eastAsia="en-GB" w:bidi="he-IL"/>
        </w:rPr>
      </w:pPr>
      <w:r w:rsidRPr="005858C9">
        <w:rPr>
          <w:rFonts w:ascii="Times New Roman" w:hAnsi="Times New Roman"/>
          <w:sz w:val="24"/>
          <w:szCs w:val="24"/>
          <w:lang w:eastAsia="en-GB" w:bidi="he-IL"/>
        </w:rPr>
        <w:t xml:space="preserve">Selectia participantilor se va face conform Metodologiei de selectie a participantilor la cursurile de formare din cadrul </w:t>
      </w:r>
      <w:r w:rsidRPr="005858C9">
        <w:rPr>
          <w:rFonts w:ascii="Times New Roman" w:hAnsi="Times New Roman"/>
          <w:b/>
          <w:sz w:val="24"/>
          <w:szCs w:val="24"/>
          <w:lang w:eastAsia="en-GB" w:bidi="he-IL"/>
        </w:rPr>
        <w:t>proiectului</w:t>
      </w:r>
      <w:r>
        <w:rPr>
          <w:rFonts w:ascii="Times New Roman" w:hAnsi="Times New Roman"/>
          <w:b/>
          <w:sz w:val="24"/>
          <w:szCs w:val="24"/>
          <w:lang w:eastAsia="en-GB" w:bidi="he-IL"/>
        </w:rPr>
        <w:t xml:space="preserve"> </w:t>
      </w:r>
      <w:r w:rsidRPr="005858C9">
        <w:rPr>
          <w:rFonts w:ascii="Times New Roman" w:hAnsi="Times New Roman"/>
          <w:b/>
          <w:sz w:val="24"/>
          <w:szCs w:val="24"/>
          <w:lang w:eastAsia="en-GB" w:bidi="he-IL"/>
        </w:rPr>
        <w:t>“STAR ANTREPRENOR- UN START PENTRU SUCCES IN REGIUNEA SUD VEST OLTENIA!” ID  105896</w:t>
      </w:r>
      <w:r>
        <w:rPr>
          <w:rFonts w:ascii="Times New Roman" w:hAnsi="Times New Roman"/>
          <w:b/>
          <w:sz w:val="24"/>
          <w:szCs w:val="24"/>
          <w:lang w:eastAsia="en-GB" w:bidi="he-IL"/>
        </w:rPr>
        <w:t>.</w:t>
      </w:r>
    </w:p>
    <w:p w14:paraId="321EE137" w14:textId="21AC9A59" w:rsidR="008368A3" w:rsidRPr="00E21733" w:rsidRDefault="00CD2D5C" w:rsidP="008368A3">
      <w:pPr>
        <w:widowControl w:val="0"/>
        <w:autoSpaceDE w:val="0"/>
        <w:autoSpaceDN w:val="0"/>
        <w:adjustRightInd w:val="0"/>
        <w:jc w:val="both"/>
        <w:rPr>
          <w:rFonts w:ascii="Times New Roman" w:hAnsi="Times New Roman"/>
          <w:iCs/>
          <w:sz w:val="24"/>
          <w:szCs w:val="24"/>
          <w:lang w:val="ro"/>
        </w:rPr>
      </w:pPr>
      <w:r w:rsidRPr="00E21733">
        <w:rPr>
          <w:rFonts w:ascii="Times New Roman" w:hAnsi="Times New Roman"/>
          <w:iCs/>
          <w:sz w:val="24"/>
          <w:szCs w:val="24"/>
          <w:lang w:val="ro"/>
        </w:rPr>
        <w:t>La nivelul grupului țintă</w:t>
      </w:r>
      <w:r w:rsidR="008368A3" w:rsidRPr="00E21733">
        <w:rPr>
          <w:rFonts w:ascii="Times New Roman" w:hAnsi="Times New Roman"/>
          <w:iCs/>
          <w:sz w:val="24"/>
          <w:szCs w:val="24"/>
          <w:lang w:val="ro"/>
        </w:rPr>
        <w:t xml:space="preserve"> structura de </w:t>
      </w:r>
      <w:r w:rsidRPr="00E21733">
        <w:rPr>
          <w:rFonts w:ascii="Times New Roman" w:hAnsi="Times New Roman"/>
          <w:iCs/>
          <w:sz w:val="24"/>
          <w:szCs w:val="24"/>
          <w:lang w:val="ro"/>
        </w:rPr>
        <w:t>gen va fi de 50% femei  din numărul total al participanț</w:t>
      </w:r>
      <w:r w:rsidR="008368A3" w:rsidRPr="00E21733">
        <w:rPr>
          <w:rFonts w:ascii="Times New Roman" w:hAnsi="Times New Roman"/>
          <w:iCs/>
          <w:sz w:val="24"/>
          <w:szCs w:val="24"/>
          <w:lang w:val="ro"/>
        </w:rPr>
        <w:t>ilor.</w:t>
      </w:r>
    </w:p>
    <w:p w14:paraId="7A7F81CF" w14:textId="477205C9" w:rsidR="008368A3" w:rsidRDefault="00CD2D5C" w:rsidP="008368A3">
      <w:pPr>
        <w:widowControl w:val="0"/>
        <w:autoSpaceDE w:val="0"/>
        <w:autoSpaceDN w:val="0"/>
        <w:adjustRightInd w:val="0"/>
        <w:jc w:val="both"/>
        <w:rPr>
          <w:rFonts w:ascii="Times New Roman" w:hAnsi="Times New Roman"/>
          <w:iCs/>
          <w:sz w:val="24"/>
          <w:szCs w:val="24"/>
          <w:lang w:val="ro"/>
        </w:rPr>
      </w:pPr>
      <w:r w:rsidRPr="00E21733">
        <w:rPr>
          <w:rFonts w:ascii="Times New Roman" w:hAnsi="Times New Roman"/>
          <w:iCs/>
          <w:sz w:val="24"/>
          <w:szCs w:val="24"/>
          <w:lang w:val="ro"/>
        </w:rPr>
        <w:t>La data înscrierii î</w:t>
      </w:r>
      <w:r w:rsidR="008368A3" w:rsidRPr="00E21733">
        <w:rPr>
          <w:rFonts w:ascii="Times New Roman" w:hAnsi="Times New Roman"/>
          <w:iCs/>
          <w:sz w:val="24"/>
          <w:szCs w:val="24"/>
          <w:lang w:val="ro"/>
        </w:rPr>
        <w:t>n pr</w:t>
      </w:r>
      <w:r w:rsidRPr="00E21733">
        <w:rPr>
          <w:rFonts w:ascii="Times New Roman" w:hAnsi="Times New Roman"/>
          <w:iCs/>
          <w:sz w:val="24"/>
          <w:szCs w:val="24"/>
          <w:lang w:val="ro"/>
        </w:rPr>
        <w:t>oiect membrii GT trebuie sa aibă vârsta cuprinsă î</w:t>
      </w:r>
      <w:r w:rsidR="008368A3" w:rsidRPr="00E21733">
        <w:rPr>
          <w:rFonts w:ascii="Times New Roman" w:hAnsi="Times New Roman"/>
          <w:iCs/>
          <w:sz w:val="24"/>
          <w:szCs w:val="24"/>
          <w:lang w:val="ro"/>
        </w:rPr>
        <w:t>ntre 18-64 ani.</w:t>
      </w:r>
    </w:p>
    <w:p w14:paraId="5C49600C" w14:textId="77777777" w:rsidR="005858C9" w:rsidRDefault="005858C9" w:rsidP="008368A3">
      <w:pPr>
        <w:widowControl w:val="0"/>
        <w:autoSpaceDE w:val="0"/>
        <w:autoSpaceDN w:val="0"/>
        <w:adjustRightInd w:val="0"/>
        <w:jc w:val="both"/>
        <w:rPr>
          <w:rFonts w:ascii="Times New Roman" w:hAnsi="Times New Roman"/>
          <w:iCs/>
          <w:sz w:val="24"/>
          <w:szCs w:val="24"/>
          <w:lang w:val="ro"/>
        </w:rPr>
      </w:pPr>
    </w:p>
    <w:p w14:paraId="05F69AF5" w14:textId="77777777" w:rsidR="005858C9" w:rsidRDefault="005858C9" w:rsidP="008368A3">
      <w:pPr>
        <w:widowControl w:val="0"/>
        <w:autoSpaceDE w:val="0"/>
        <w:autoSpaceDN w:val="0"/>
        <w:adjustRightInd w:val="0"/>
        <w:jc w:val="both"/>
        <w:rPr>
          <w:rFonts w:ascii="Times New Roman" w:hAnsi="Times New Roman"/>
          <w:iCs/>
          <w:sz w:val="24"/>
          <w:szCs w:val="24"/>
          <w:lang w:val="ro"/>
        </w:rPr>
      </w:pPr>
    </w:p>
    <w:p w14:paraId="60A36060" w14:textId="77777777" w:rsidR="005858C9" w:rsidRDefault="005858C9" w:rsidP="008368A3">
      <w:pPr>
        <w:widowControl w:val="0"/>
        <w:autoSpaceDE w:val="0"/>
        <w:autoSpaceDN w:val="0"/>
        <w:adjustRightInd w:val="0"/>
        <w:jc w:val="both"/>
        <w:rPr>
          <w:rFonts w:ascii="Times New Roman" w:hAnsi="Times New Roman"/>
          <w:iCs/>
          <w:sz w:val="24"/>
          <w:szCs w:val="24"/>
          <w:lang w:val="ro"/>
        </w:rPr>
      </w:pPr>
    </w:p>
    <w:p w14:paraId="76B525A1" w14:textId="77777777" w:rsidR="005858C9" w:rsidRPr="00E21733" w:rsidRDefault="005858C9" w:rsidP="008368A3">
      <w:pPr>
        <w:widowControl w:val="0"/>
        <w:autoSpaceDE w:val="0"/>
        <w:autoSpaceDN w:val="0"/>
        <w:adjustRightInd w:val="0"/>
        <w:jc w:val="both"/>
        <w:rPr>
          <w:rFonts w:ascii="Times New Roman" w:hAnsi="Times New Roman"/>
          <w:iCs/>
          <w:sz w:val="24"/>
          <w:szCs w:val="24"/>
          <w:lang w:val="ro"/>
        </w:rPr>
      </w:pPr>
    </w:p>
    <w:p w14:paraId="0DC91DD4" w14:textId="1143A5E6" w:rsidR="00C42D5F" w:rsidRPr="00E21733" w:rsidRDefault="006C459C" w:rsidP="00B4639B">
      <w:pPr>
        <w:jc w:val="both"/>
        <w:rPr>
          <w:rFonts w:ascii="Times New Roman" w:eastAsia="Times New Roman" w:hAnsi="Times New Roman"/>
          <w:b/>
          <w:sz w:val="24"/>
          <w:szCs w:val="24"/>
        </w:rPr>
      </w:pPr>
      <w:r w:rsidRPr="00E21733">
        <w:rPr>
          <w:rFonts w:ascii="Times New Roman" w:eastAsia="Times New Roman" w:hAnsi="Times New Roman"/>
          <w:b/>
          <w:sz w:val="24"/>
          <w:szCs w:val="24"/>
        </w:rPr>
        <w:lastRenderedPageBreak/>
        <w:t>1.3.4.</w:t>
      </w:r>
      <w:r w:rsidR="00CD2D5C" w:rsidRPr="00E21733">
        <w:rPr>
          <w:rFonts w:ascii="Times New Roman" w:eastAsia="Times New Roman" w:hAnsi="Times New Roman"/>
          <w:b/>
          <w:sz w:val="24"/>
          <w:szCs w:val="24"/>
        </w:rPr>
        <w:t>Bugetul schemei de minimis ș</w:t>
      </w:r>
      <w:r w:rsidR="00887206" w:rsidRPr="00E21733">
        <w:rPr>
          <w:rFonts w:ascii="Times New Roman" w:eastAsia="Times New Roman" w:hAnsi="Times New Roman"/>
          <w:b/>
          <w:sz w:val="24"/>
          <w:szCs w:val="24"/>
        </w:rPr>
        <w:t>i modalitatea de acordare a ajutorului de minimis.</w:t>
      </w:r>
    </w:p>
    <w:p w14:paraId="5632ADDF" w14:textId="5A3709EF" w:rsidR="00AA76F8" w:rsidRDefault="00CD2D5C" w:rsidP="00AA76F8">
      <w:pPr>
        <w:spacing w:after="0" w:line="240" w:lineRule="auto"/>
        <w:jc w:val="both"/>
        <w:rPr>
          <w:rFonts w:ascii="Times New Roman" w:eastAsia="Times New Roman" w:hAnsi="Times New Roman"/>
          <w:sz w:val="24"/>
          <w:szCs w:val="24"/>
        </w:rPr>
      </w:pPr>
      <w:r w:rsidRPr="00E21733">
        <w:rPr>
          <w:rFonts w:ascii="Times New Roman" w:eastAsia="Times New Roman" w:hAnsi="Times New Roman"/>
          <w:sz w:val="24"/>
          <w:szCs w:val="24"/>
        </w:rPr>
        <w:t>Î</w:t>
      </w:r>
      <w:r w:rsidR="00AA76F8" w:rsidRPr="00E21733">
        <w:rPr>
          <w:rFonts w:ascii="Times New Roman" w:eastAsia="Times New Roman" w:hAnsi="Times New Roman"/>
          <w:sz w:val="24"/>
          <w:szCs w:val="24"/>
        </w:rPr>
        <w:t>n cadrul proiectul</w:t>
      </w:r>
      <w:r w:rsidR="005858C9">
        <w:rPr>
          <w:rFonts w:ascii="Times New Roman" w:eastAsia="Times New Roman" w:hAnsi="Times New Roman"/>
          <w:sz w:val="24"/>
          <w:szCs w:val="24"/>
        </w:rPr>
        <w:t>ui vor fi acordate 46</w:t>
      </w:r>
      <w:r w:rsidRPr="00E21733">
        <w:rPr>
          <w:rFonts w:ascii="Times New Roman" w:eastAsia="Times New Roman" w:hAnsi="Times New Roman"/>
          <w:sz w:val="24"/>
          <w:szCs w:val="24"/>
        </w:rPr>
        <w:t xml:space="preserve"> de subvenții cu o valoare unitară</w:t>
      </w:r>
      <w:r w:rsidR="00AA76F8" w:rsidRPr="00E21733">
        <w:rPr>
          <w:rFonts w:ascii="Times New Roman" w:eastAsia="Times New Roman" w:hAnsi="Times New Roman"/>
          <w:sz w:val="24"/>
          <w:szCs w:val="24"/>
        </w:rPr>
        <w:t xml:space="preserve"> de maximum </w:t>
      </w:r>
      <w:r w:rsidR="005858C9" w:rsidRPr="005858C9">
        <w:rPr>
          <w:rFonts w:ascii="Times New Roman" w:eastAsia="Times New Roman" w:hAnsi="Times New Roman"/>
          <w:sz w:val="24"/>
          <w:szCs w:val="24"/>
          <w:highlight w:val="yellow"/>
        </w:rPr>
        <w:t>178.340,0</w:t>
      </w:r>
      <w:r w:rsidR="00AA76F8" w:rsidRPr="005858C9">
        <w:rPr>
          <w:rFonts w:ascii="Times New Roman" w:eastAsia="Times New Roman" w:hAnsi="Times New Roman"/>
          <w:sz w:val="24"/>
          <w:szCs w:val="24"/>
          <w:highlight w:val="yellow"/>
        </w:rPr>
        <w:t>0</w:t>
      </w:r>
      <w:r w:rsidR="005858C9">
        <w:rPr>
          <w:rFonts w:ascii="Times New Roman" w:eastAsia="Times New Roman" w:hAnsi="Times New Roman"/>
          <w:sz w:val="24"/>
          <w:szCs w:val="24"/>
        </w:rPr>
        <w:t xml:space="preserve"> lei .</w:t>
      </w:r>
    </w:p>
    <w:p w14:paraId="3CF7867E" w14:textId="3F9C955B" w:rsidR="005858C9" w:rsidRPr="005858C9" w:rsidRDefault="005858C9" w:rsidP="005858C9">
      <w:pPr>
        <w:shd w:val="clear" w:color="auto" w:fill="FFFFFF"/>
        <w:spacing w:after="0" w:line="240" w:lineRule="auto"/>
        <w:rPr>
          <w:rFonts w:ascii="Times New Roman" w:eastAsia="Times New Roman" w:hAnsi="Times New Roman"/>
          <w:color w:val="000000"/>
          <w:sz w:val="24"/>
          <w:szCs w:val="24"/>
          <w:lang w:val="en-GB" w:eastAsia="en-GB"/>
        </w:rPr>
      </w:pPr>
      <w:r>
        <w:rPr>
          <w:rFonts w:ascii="Times New Roman" w:eastAsia="Times New Roman" w:hAnsi="Times New Roman"/>
          <w:color w:val="000000"/>
          <w:sz w:val="24"/>
          <w:szCs w:val="24"/>
          <w:lang w:val="en-GB" w:eastAsia="en-GB"/>
        </w:rPr>
        <w:t>Pentru</w:t>
      </w:r>
      <w:r w:rsidRPr="005858C9">
        <w:rPr>
          <w:rFonts w:ascii="Times New Roman" w:eastAsia="Times New Roman" w:hAnsi="Times New Roman"/>
          <w:color w:val="000000"/>
          <w:sz w:val="24"/>
          <w:szCs w:val="24"/>
          <w:lang w:val="en-GB" w:eastAsia="en-GB"/>
        </w:rPr>
        <w:t xml:space="preserve"> fiecare </w:t>
      </w:r>
      <w:r>
        <w:rPr>
          <w:rFonts w:ascii="Times New Roman" w:eastAsia="Times New Roman" w:hAnsi="Times New Roman"/>
          <w:color w:val="000000"/>
          <w:sz w:val="24"/>
          <w:szCs w:val="24"/>
          <w:lang w:val="en-GB" w:eastAsia="en-GB"/>
        </w:rPr>
        <w:t>plan de afaceri</w:t>
      </w:r>
      <w:r w:rsidR="00ED7F7A">
        <w:rPr>
          <w:rFonts w:ascii="Times New Roman" w:eastAsia="Times New Roman" w:hAnsi="Times New Roman"/>
          <w:color w:val="000000"/>
          <w:sz w:val="24"/>
          <w:szCs w:val="24"/>
          <w:lang w:val="en-GB" w:eastAsia="en-GB"/>
        </w:rPr>
        <w:t xml:space="preserve"> </w:t>
      </w:r>
      <w:r w:rsidR="00ED7F7A">
        <w:rPr>
          <w:rFonts w:ascii="Times New Roman" w:eastAsia="Times New Roman" w:hAnsi="Times New Roman"/>
          <w:sz w:val="24"/>
          <w:szCs w:val="24"/>
        </w:rPr>
        <w:t>subvenția</w:t>
      </w:r>
      <w:r w:rsidR="00ED7F7A">
        <w:rPr>
          <w:rFonts w:ascii="Times New Roman" w:eastAsia="Times New Roman" w:hAnsi="Times New Roman"/>
          <w:color w:val="000000"/>
          <w:sz w:val="24"/>
          <w:szCs w:val="24"/>
          <w:lang w:val="en-GB" w:eastAsia="en-GB"/>
        </w:rPr>
        <w:t xml:space="preserve"> se </w:t>
      </w:r>
      <w:proofErr w:type="gramStart"/>
      <w:r w:rsidR="00ED7F7A">
        <w:rPr>
          <w:rFonts w:ascii="Times New Roman" w:eastAsia="Times New Roman" w:hAnsi="Times New Roman"/>
          <w:color w:val="000000"/>
          <w:sz w:val="24"/>
          <w:szCs w:val="24"/>
          <w:lang w:val="en-GB" w:eastAsia="en-GB"/>
        </w:rPr>
        <w:t>va</w:t>
      </w:r>
      <w:proofErr w:type="gramEnd"/>
      <w:r w:rsidRPr="005858C9">
        <w:rPr>
          <w:rFonts w:ascii="Times New Roman" w:eastAsia="Times New Roman" w:hAnsi="Times New Roman"/>
          <w:color w:val="000000"/>
          <w:sz w:val="24"/>
          <w:szCs w:val="24"/>
          <w:lang w:val="en-GB" w:eastAsia="en-GB"/>
        </w:rPr>
        <w:t xml:space="preserve"> acorda astfel:</w:t>
      </w:r>
    </w:p>
    <w:p w14:paraId="7EEF7167" w14:textId="77777777" w:rsidR="005858C9" w:rsidRPr="005858C9" w:rsidRDefault="005858C9" w:rsidP="005858C9">
      <w:pPr>
        <w:shd w:val="clear" w:color="auto" w:fill="FFFFFF"/>
        <w:spacing w:after="0" w:line="240" w:lineRule="auto"/>
        <w:rPr>
          <w:rFonts w:ascii="Times New Roman" w:eastAsia="Times New Roman" w:hAnsi="Times New Roman"/>
          <w:color w:val="000000"/>
          <w:sz w:val="24"/>
          <w:szCs w:val="24"/>
          <w:lang w:val="en-GB" w:eastAsia="en-GB"/>
        </w:rPr>
      </w:pPr>
      <w:r w:rsidRPr="005858C9">
        <w:rPr>
          <w:rFonts w:ascii="Times New Roman" w:eastAsia="Times New Roman" w:hAnsi="Times New Roman"/>
          <w:color w:val="000000"/>
          <w:sz w:val="24"/>
          <w:szCs w:val="24"/>
          <w:lang w:val="en-GB" w:eastAsia="en-GB"/>
        </w:rPr>
        <w:t>1000 lei - pentru infiintare</w:t>
      </w:r>
    </w:p>
    <w:p w14:paraId="42DE7042" w14:textId="77777777" w:rsidR="005858C9" w:rsidRPr="005858C9" w:rsidRDefault="005858C9" w:rsidP="005858C9">
      <w:pPr>
        <w:shd w:val="clear" w:color="auto" w:fill="FFFFFF"/>
        <w:spacing w:after="0" w:line="240" w:lineRule="auto"/>
        <w:rPr>
          <w:rFonts w:ascii="Times New Roman" w:eastAsia="Times New Roman" w:hAnsi="Times New Roman"/>
          <w:color w:val="000000"/>
          <w:sz w:val="24"/>
          <w:szCs w:val="24"/>
          <w:lang w:val="en-GB" w:eastAsia="en-GB"/>
        </w:rPr>
      </w:pPr>
      <w:r w:rsidRPr="005858C9">
        <w:rPr>
          <w:rFonts w:ascii="Times New Roman" w:eastAsia="Times New Roman" w:hAnsi="Times New Roman"/>
          <w:color w:val="000000"/>
          <w:sz w:val="24"/>
          <w:szCs w:val="24"/>
          <w:lang w:val="en-GB" w:eastAsia="en-GB"/>
        </w:rPr>
        <w:t>177340 lei - pentru finantare plan de afaceri.</w:t>
      </w:r>
    </w:p>
    <w:p w14:paraId="6A8566EB" w14:textId="77777777" w:rsidR="005858C9" w:rsidRPr="005858C9" w:rsidRDefault="005858C9" w:rsidP="005858C9">
      <w:pPr>
        <w:shd w:val="clear" w:color="auto" w:fill="FFFFFF"/>
        <w:spacing w:after="0" w:line="240" w:lineRule="auto"/>
        <w:rPr>
          <w:rFonts w:ascii="Times New Roman" w:eastAsia="Times New Roman" w:hAnsi="Times New Roman"/>
          <w:color w:val="000000"/>
          <w:sz w:val="24"/>
          <w:szCs w:val="24"/>
          <w:lang w:val="en-GB" w:eastAsia="en-GB"/>
        </w:rPr>
      </w:pPr>
      <w:r w:rsidRPr="005858C9">
        <w:rPr>
          <w:rFonts w:ascii="Times New Roman" w:eastAsia="Times New Roman" w:hAnsi="Times New Roman"/>
          <w:color w:val="000000"/>
          <w:sz w:val="24"/>
          <w:szCs w:val="24"/>
          <w:lang w:val="en-GB" w:eastAsia="en-GB"/>
        </w:rPr>
        <w:t>In total 178340 lei, care impartit la curs inforeuro din august 2016 (4.4585) inseamna 40.000 euro.</w:t>
      </w:r>
    </w:p>
    <w:p w14:paraId="37D3FA53" w14:textId="77777777" w:rsidR="005858C9" w:rsidRDefault="005858C9" w:rsidP="00AA76F8">
      <w:pPr>
        <w:spacing w:after="0" w:line="240" w:lineRule="auto"/>
        <w:jc w:val="both"/>
        <w:rPr>
          <w:rFonts w:ascii="Times New Roman" w:eastAsia="Times New Roman" w:hAnsi="Times New Roman"/>
          <w:sz w:val="24"/>
          <w:szCs w:val="24"/>
        </w:rPr>
      </w:pPr>
    </w:p>
    <w:p w14:paraId="40E894D1" w14:textId="35A1F383" w:rsidR="00A6251B" w:rsidRPr="00E21733" w:rsidRDefault="00A6251B" w:rsidP="00AA76F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Avand in vedere </w:t>
      </w:r>
    </w:p>
    <w:p w14:paraId="4C66F616" w14:textId="151EBBC3" w:rsidR="00AA76F8" w:rsidRPr="00E21733" w:rsidRDefault="00AA76F8" w:rsidP="00AA76F8">
      <w:pPr>
        <w:spacing w:after="0" w:line="240" w:lineRule="auto"/>
        <w:ind w:left="360" w:right="-36" w:hanging="360"/>
        <w:rPr>
          <w:rFonts w:ascii="Times New Roman" w:hAnsi="Times New Roman"/>
          <w:sz w:val="24"/>
          <w:szCs w:val="24"/>
          <w:lang w:val="af-ZA"/>
        </w:rPr>
      </w:pPr>
      <w:r w:rsidRPr="00E21733">
        <w:rPr>
          <w:rFonts w:ascii="Times New Roman" w:hAnsi="Times New Roman"/>
          <w:sz w:val="24"/>
          <w:szCs w:val="24"/>
          <w:lang w:val="af-ZA"/>
        </w:rPr>
        <w:t xml:space="preserve"> Ajutorul de minimis se va acorda către beneficiar în două tranșe, după cum urmează:</w:t>
      </w:r>
    </w:p>
    <w:p w14:paraId="24FB92E5" w14:textId="77777777" w:rsidR="00AA76F8" w:rsidRPr="00E21733" w:rsidRDefault="00AA76F8" w:rsidP="00AA76F8">
      <w:pPr>
        <w:numPr>
          <w:ilvl w:val="1"/>
          <w:numId w:val="17"/>
        </w:numPr>
        <w:suppressAutoHyphens/>
        <w:spacing w:after="0" w:line="276" w:lineRule="auto"/>
        <w:ind w:right="-36"/>
        <w:jc w:val="both"/>
        <w:rPr>
          <w:rFonts w:ascii="Times New Roman" w:hAnsi="Times New Roman"/>
          <w:sz w:val="24"/>
          <w:szCs w:val="24"/>
          <w:lang w:val="af-ZA"/>
        </w:rPr>
      </w:pPr>
      <w:r w:rsidRPr="00E21733">
        <w:rPr>
          <w:rFonts w:ascii="Times New Roman" w:hAnsi="Times New Roman"/>
          <w:sz w:val="24"/>
          <w:szCs w:val="24"/>
          <w:lang w:val="af-ZA"/>
        </w:rPr>
        <w:t xml:space="preserve">O tranșă inițială de maximum 75% din valoarea ajutorului </w:t>
      </w:r>
      <w:r w:rsidRPr="00E21733">
        <w:rPr>
          <w:rFonts w:ascii="Times New Roman" w:hAnsi="Times New Roman"/>
          <w:i/>
          <w:sz w:val="24"/>
          <w:szCs w:val="24"/>
          <w:lang w:val="af-ZA"/>
        </w:rPr>
        <w:t>de minimis</w:t>
      </w:r>
      <w:r w:rsidRPr="00E21733">
        <w:rPr>
          <w:rFonts w:ascii="Times New Roman" w:hAnsi="Times New Roman"/>
          <w:sz w:val="24"/>
          <w:szCs w:val="24"/>
          <w:lang w:val="af-ZA"/>
        </w:rPr>
        <w:t>, așa cum a fost acesta aprobat în cadrul planului de afaceri și contractului de subvenție încheiat.</w:t>
      </w:r>
    </w:p>
    <w:p w14:paraId="623F1A0E" w14:textId="77777777" w:rsidR="00AA76F8" w:rsidRPr="00E21733" w:rsidRDefault="00AA76F8" w:rsidP="00AA76F8">
      <w:pPr>
        <w:numPr>
          <w:ilvl w:val="1"/>
          <w:numId w:val="17"/>
        </w:numPr>
        <w:suppressAutoHyphens/>
        <w:spacing w:after="0" w:line="276" w:lineRule="auto"/>
        <w:ind w:right="-36"/>
        <w:jc w:val="both"/>
        <w:rPr>
          <w:rFonts w:ascii="Times New Roman" w:hAnsi="Times New Roman"/>
          <w:sz w:val="24"/>
          <w:szCs w:val="24"/>
          <w:lang w:val="af-ZA"/>
        </w:rPr>
      </w:pPr>
      <w:r w:rsidRPr="00E21733">
        <w:rPr>
          <w:rFonts w:ascii="Times New Roman" w:hAnsi="Times New Roman"/>
          <w:sz w:val="24"/>
          <w:szCs w:val="24"/>
          <w:lang w:val="af-ZA"/>
        </w:rPr>
        <w:t xml:space="preserve">O tranșă finală reprezentând diferența până la valoarea totală a ajutorului </w:t>
      </w:r>
      <w:r w:rsidRPr="00E21733">
        <w:rPr>
          <w:rFonts w:ascii="Times New Roman" w:hAnsi="Times New Roman"/>
          <w:i/>
          <w:sz w:val="24"/>
          <w:szCs w:val="24"/>
          <w:lang w:val="af-ZA"/>
        </w:rPr>
        <w:t>de minimis</w:t>
      </w:r>
      <w:r w:rsidRPr="00E21733">
        <w:rPr>
          <w:rFonts w:ascii="Times New Roman" w:hAnsi="Times New Roman"/>
          <w:sz w:val="24"/>
          <w:szCs w:val="24"/>
          <w:lang w:val="af-ZA"/>
        </w:rPr>
        <w:t xml:space="preserve">, după ce beneficiarul ajutorului de minimis face dovada că a realizat  venituri reprezentând minimum 30% din valoarea tranșei inițiale primite. </w:t>
      </w:r>
    </w:p>
    <w:p w14:paraId="498F2F84" w14:textId="75BE66EB" w:rsidR="00AA76F8" w:rsidRPr="00E21733" w:rsidRDefault="00AA76F8" w:rsidP="00AA76F8">
      <w:pPr>
        <w:spacing w:line="276" w:lineRule="auto"/>
        <w:ind w:right="-36"/>
        <w:rPr>
          <w:rFonts w:ascii="Times New Roman" w:hAnsi="Times New Roman"/>
          <w:sz w:val="24"/>
          <w:szCs w:val="24"/>
        </w:rPr>
      </w:pPr>
      <w:r w:rsidRPr="00E21733">
        <w:rPr>
          <w:rFonts w:ascii="Times New Roman" w:hAnsi="Times New Roman"/>
          <w:sz w:val="24"/>
          <w:szCs w:val="24"/>
          <w:lang w:val="af-ZA"/>
        </w:rPr>
        <w:t xml:space="preserve"> În situația în care beneficiarul ajutorului </w:t>
      </w:r>
      <w:r w:rsidRPr="00E21733">
        <w:rPr>
          <w:rFonts w:ascii="Times New Roman" w:hAnsi="Times New Roman"/>
          <w:i/>
          <w:sz w:val="24"/>
          <w:szCs w:val="24"/>
          <w:lang w:val="af-ZA"/>
        </w:rPr>
        <w:t>de minimis</w:t>
      </w:r>
      <w:r w:rsidRPr="00E21733">
        <w:rPr>
          <w:rFonts w:ascii="Times New Roman" w:hAnsi="Times New Roman"/>
          <w:sz w:val="24"/>
          <w:szCs w:val="24"/>
          <w:lang w:val="af-ZA"/>
        </w:rPr>
        <w:t xml:space="preserve"> nu poate face dovada realizării  de venituri în valoarea specificată la pct. b în cadrul termenului de funcționare 12 luni din etapa a II-a specificată în Ghidului solicitantului – Condiții specifice </w:t>
      </w:r>
      <w:r w:rsidRPr="00E21733">
        <w:rPr>
          <w:rFonts w:ascii="Times New Roman" w:hAnsi="Times New Roman"/>
          <w:b/>
          <w:i/>
          <w:sz w:val="24"/>
          <w:szCs w:val="24"/>
          <w:lang w:val="af-ZA"/>
        </w:rPr>
        <w:t>„România Start Up Plus”</w:t>
      </w:r>
      <w:r w:rsidRPr="00E21733">
        <w:rPr>
          <w:rFonts w:ascii="Times New Roman" w:hAnsi="Times New Roman"/>
          <w:sz w:val="24"/>
          <w:szCs w:val="24"/>
          <w:lang w:val="af-ZA"/>
        </w:rPr>
        <w:t>, tranșa finală nu va mai fi acordată.</w:t>
      </w:r>
    </w:p>
    <w:p w14:paraId="3C4CDB4E" w14:textId="12E45212" w:rsidR="00B4639B" w:rsidRPr="00E21733" w:rsidRDefault="00B4639B" w:rsidP="00B4639B">
      <w:pPr>
        <w:jc w:val="both"/>
        <w:rPr>
          <w:rFonts w:ascii="Times New Roman" w:eastAsia="Times New Roman" w:hAnsi="Times New Roman"/>
          <w:b/>
          <w:sz w:val="24"/>
          <w:szCs w:val="24"/>
        </w:rPr>
      </w:pPr>
      <w:r w:rsidRPr="00E21733">
        <w:rPr>
          <w:rFonts w:ascii="Times New Roman" w:eastAsia="Times New Roman" w:hAnsi="Times New Roman"/>
          <w:b/>
          <w:sz w:val="24"/>
          <w:szCs w:val="24"/>
        </w:rPr>
        <w:t>2.Scopul metodologiei</w:t>
      </w:r>
    </w:p>
    <w:p w14:paraId="6B86046B" w14:textId="4E9BE612" w:rsidR="00B4639B" w:rsidRPr="00E21733" w:rsidRDefault="00B4639B" w:rsidP="00AA76F8">
      <w:pPr>
        <w:jc w:val="both"/>
        <w:rPr>
          <w:rFonts w:ascii="Times New Roman" w:eastAsia="Times New Roman" w:hAnsi="Times New Roman"/>
          <w:sz w:val="24"/>
          <w:szCs w:val="24"/>
        </w:rPr>
      </w:pPr>
      <w:r w:rsidRPr="00E21733">
        <w:rPr>
          <w:rFonts w:ascii="Times New Roman" w:eastAsia="Times New Roman" w:hAnsi="Times New Roman"/>
          <w:sz w:val="24"/>
          <w:szCs w:val="24"/>
        </w:rPr>
        <w:t>Elaborare</w:t>
      </w:r>
      <w:r w:rsidR="002B5317" w:rsidRPr="00E21733">
        <w:rPr>
          <w:rFonts w:ascii="Times New Roman" w:eastAsia="Times New Roman" w:hAnsi="Times New Roman"/>
          <w:sz w:val="24"/>
          <w:szCs w:val="24"/>
        </w:rPr>
        <w:t>a metodologiei are drept scop să asigure o procedură decizională transparentă, echidistantă și obiectivă pentru evaluarea ș</w:t>
      </w:r>
      <w:r w:rsidRPr="00E21733">
        <w:rPr>
          <w:rFonts w:ascii="Times New Roman" w:eastAsia="Times New Roman" w:hAnsi="Times New Roman"/>
          <w:sz w:val="24"/>
          <w:szCs w:val="24"/>
        </w:rPr>
        <w:t>i selectarea planurilor de afaceri depus</w:t>
      </w:r>
      <w:r w:rsidR="002B5317" w:rsidRPr="00E21733">
        <w:rPr>
          <w:rFonts w:ascii="Times New Roman" w:eastAsia="Times New Roman" w:hAnsi="Times New Roman"/>
          <w:sz w:val="24"/>
          <w:szCs w:val="24"/>
        </w:rPr>
        <w:t>e de persoanele selectate în Grupul Țintă al proiectului în vederea finanțării implementă</w:t>
      </w:r>
      <w:r w:rsidRPr="00E21733">
        <w:rPr>
          <w:rFonts w:ascii="Times New Roman" w:eastAsia="Times New Roman" w:hAnsi="Times New Roman"/>
          <w:sz w:val="24"/>
          <w:szCs w:val="24"/>
        </w:rPr>
        <w:t>rii planurilor de afaceri elabor</w:t>
      </w:r>
      <w:r w:rsidR="002B5317" w:rsidRPr="00E21733">
        <w:rPr>
          <w:rFonts w:ascii="Times New Roman" w:eastAsia="Times New Roman" w:hAnsi="Times New Roman"/>
          <w:sz w:val="24"/>
          <w:szCs w:val="24"/>
        </w:rPr>
        <w:t>ate prin ajutor de minimis de până</w:t>
      </w:r>
      <w:r w:rsidRPr="00E21733">
        <w:rPr>
          <w:rFonts w:ascii="Times New Roman" w:eastAsia="Times New Roman" w:hAnsi="Times New Roman"/>
          <w:sz w:val="24"/>
          <w:szCs w:val="24"/>
        </w:rPr>
        <w:t xml:space="preserve"> la 40000 euro (178.340 lei).</w:t>
      </w:r>
    </w:p>
    <w:p w14:paraId="0F6468D9" w14:textId="311F87FC" w:rsidR="00B4639B" w:rsidRPr="00E21733" w:rsidRDefault="002B5317" w:rsidP="00AA76F8">
      <w:pPr>
        <w:jc w:val="both"/>
        <w:rPr>
          <w:rFonts w:ascii="Times New Roman" w:eastAsia="Times New Roman" w:hAnsi="Times New Roman"/>
          <w:sz w:val="24"/>
          <w:szCs w:val="24"/>
        </w:rPr>
      </w:pPr>
      <w:r w:rsidRPr="00E21733">
        <w:rPr>
          <w:rFonts w:ascii="Times New Roman" w:eastAsia="Times New Roman" w:hAnsi="Times New Roman"/>
          <w:sz w:val="24"/>
          <w:szCs w:val="24"/>
        </w:rPr>
        <w:t>Procedura trebuie să asigure verificarea respectă</w:t>
      </w:r>
      <w:r w:rsidR="00B4639B" w:rsidRPr="00E21733">
        <w:rPr>
          <w:rFonts w:ascii="Times New Roman" w:eastAsia="Times New Roman" w:hAnsi="Times New Roman"/>
          <w:sz w:val="24"/>
          <w:szCs w:val="24"/>
        </w:rPr>
        <w:t xml:space="preserve">rii criteriilor de acordare a schemei de </w:t>
      </w:r>
      <w:r w:rsidRPr="00E21733">
        <w:rPr>
          <w:rFonts w:ascii="Times New Roman" w:eastAsia="Times New Roman" w:hAnsi="Times New Roman"/>
          <w:sz w:val="24"/>
          <w:szCs w:val="24"/>
        </w:rPr>
        <w:t>minimis stabilite prin proiect și îndeplinirii obiectivelor și indicatorilor asumaț</w:t>
      </w:r>
      <w:r w:rsidR="00B4639B" w:rsidRPr="00E21733">
        <w:rPr>
          <w:rFonts w:ascii="Times New Roman" w:eastAsia="Times New Roman" w:hAnsi="Times New Roman"/>
          <w:sz w:val="24"/>
          <w:szCs w:val="24"/>
        </w:rPr>
        <w:t xml:space="preserve">i prin proiect. </w:t>
      </w:r>
    </w:p>
    <w:p w14:paraId="1A16F692" w14:textId="3C8915C2" w:rsidR="00B4639B" w:rsidRPr="00E21733" w:rsidRDefault="002B5317" w:rsidP="00AA76F8">
      <w:pPr>
        <w:jc w:val="both"/>
        <w:rPr>
          <w:rFonts w:ascii="Times New Roman" w:eastAsia="Times New Roman" w:hAnsi="Times New Roman"/>
          <w:sz w:val="24"/>
          <w:szCs w:val="24"/>
        </w:rPr>
      </w:pPr>
      <w:r w:rsidRPr="00E21733">
        <w:rPr>
          <w:rFonts w:ascii="Times New Roman" w:eastAsia="Times New Roman" w:hAnsi="Times New Roman"/>
          <w:sz w:val="24"/>
          <w:szCs w:val="24"/>
        </w:rPr>
        <w:t>În perioada de pregă</w:t>
      </w:r>
      <w:r w:rsidR="00B4639B" w:rsidRPr="00E21733">
        <w:rPr>
          <w:rFonts w:ascii="Times New Roman" w:eastAsia="Times New Roman" w:hAnsi="Times New Roman"/>
          <w:sz w:val="24"/>
          <w:szCs w:val="24"/>
        </w:rPr>
        <w:t>tir</w:t>
      </w:r>
      <w:r w:rsidRPr="00E21733">
        <w:rPr>
          <w:rFonts w:ascii="Times New Roman" w:eastAsia="Times New Roman" w:hAnsi="Times New Roman"/>
          <w:sz w:val="24"/>
          <w:szCs w:val="24"/>
        </w:rPr>
        <w:t>e a planurilor de afaceri experții consultanță</w:t>
      </w:r>
      <w:r w:rsidR="00B4639B" w:rsidRPr="00E21733">
        <w:rPr>
          <w:rFonts w:ascii="Times New Roman" w:eastAsia="Times New Roman" w:hAnsi="Times New Roman"/>
          <w:sz w:val="24"/>
          <w:szCs w:val="24"/>
        </w:rPr>
        <w:t xml:space="preserve"> plan d</w:t>
      </w:r>
      <w:r w:rsidRPr="00E21733">
        <w:rPr>
          <w:rFonts w:ascii="Times New Roman" w:eastAsia="Times New Roman" w:hAnsi="Times New Roman"/>
          <w:sz w:val="24"/>
          <w:szCs w:val="24"/>
        </w:rPr>
        <w:t>e afaceri vor acorda consultanță colectivă și individuală</w:t>
      </w:r>
      <w:r w:rsidR="00B4639B" w:rsidRPr="00E21733">
        <w:rPr>
          <w:rFonts w:ascii="Times New Roman" w:eastAsia="Times New Roman" w:hAnsi="Times New Roman"/>
          <w:sz w:val="24"/>
          <w:szCs w:val="24"/>
        </w:rPr>
        <w:t xml:space="preserve"> pentru elaborarea </w:t>
      </w:r>
      <w:r w:rsidRPr="00E21733">
        <w:rPr>
          <w:rFonts w:ascii="Times New Roman" w:eastAsia="Times New Roman" w:hAnsi="Times New Roman"/>
          <w:sz w:val="24"/>
          <w:szCs w:val="24"/>
        </w:rPr>
        <w:t>de planuri de afaceri corespunzătoare criteriilor de selecție ș</w:t>
      </w:r>
      <w:r w:rsidR="00B4639B" w:rsidRPr="00E21733">
        <w:rPr>
          <w:rFonts w:ascii="Times New Roman" w:eastAsia="Times New Roman" w:hAnsi="Times New Roman"/>
          <w:sz w:val="24"/>
          <w:szCs w:val="24"/>
        </w:rPr>
        <w:t>i indicatorilor proiectului. De asemenea vor verifica completitudinea dosarului  ce va</w:t>
      </w:r>
      <w:r w:rsidRPr="00E21733">
        <w:rPr>
          <w:rFonts w:ascii="Times New Roman" w:eastAsia="Times New Roman" w:hAnsi="Times New Roman"/>
          <w:sz w:val="24"/>
          <w:szCs w:val="24"/>
        </w:rPr>
        <w:t xml:space="preserve"> fi depus pentru evaluare. Pe măsura</w:t>
      </w:r>
      <w:r w:rsidR="00B4639B" w:rsidRPr="00E21733">
        <w:rPr>
          <w:rFonts w:ascii="Times New Roman" w:eastAsia="Times New Roman" w:hAnsi="Times New Roman"/>
          <w:sz w:val="24"/>
          <w:szCs w:val="24"/>
        </w:rPr>
        <w:t xml:space="preserve"> depunerii</w:t>
      </w:r>
      <w:r w:rsidR="00952C0B" w:rsidRPr="00E21733">
        <w:rPr>
          <w:rFonts w:ascii="Times New Roman" w:eastAsia="Times New Roman" w:hAnsi="Times New Roman"/>
          <w:sz w:val="24"/>
          <w:szCs w:val="24"/>
        </w:rPr>
        <w:t>,</w:t>
      </w:r>
      <w:r w:rsidR="00B4639B" w:rsidRPr="00E21733">
        <w:rPr>
          <w:rFonts w:ascii="Times New Roman" w:eastAsia="Times New Roman" w:hAnsi="Times New Roman"/>
          <w:sz w:val="24"/>
          <w:szCs w:val="24"/>
        </w:rPr>
        <w:t xml:space="preserve"> dosar</w:t>
      </w:r>
      <w:r w:rsidR="00952C0B" w:rsidRPr="00E21733">
        <w:rPr>
          <w:rFonts w:ascii="Times New Roman" w:eastAsia="Times New Roman" w:hAnsi="Times New Roman"/>
          <w:sz w:val="24"/>
          <w:szCs w:val="24"/>
        </w:rPr>
        <w:t xml:space="preserve">ele </w:t>
      </w:r>
      <w:r w:rsidRPr="00E21733">
        <w:rPr>
          <w:rFonts w:ascii="Times New Roman" w:eastAsia="Times New Roman" w:hAnsi="Times New Roman"/>
          <w:sz w:val="24"/>
          <w:szCs w:val="24"/>
        </w:rPr>
        <w:t>de participare la selecț</w:t>
      </w:r>
      <w:r w:rsidR="00B4639B" w:rsidRPr="00E21733">
        <w:rPr>
          <w:rFonts w:ascii="Times New Roman" w:eastAsia="Times New Roman" w:hAnsi="Times New Roman"/>
          <w:sz w:val="24"/>
          <w:szCs w:val="24"/>
        </w:rPr>
        <w:t>i</w:t>
      </w:r>
      <w:r w:rsidR="00952C0B" w:rsidRPr="00E21733">
        <w:rPr>
          <w:rFonts w:ascii="Times New Roman" w:eastAsia="Times New Roman" w:hAnsi="Times New Roman"/>
          <w:sz w:val="24"/>
          <w:szCs w:val="24"/>
        </w:rPr>
        <w:t>a</w:t>
      </w:r>
      <w:r w:rsidR="00B4639B" w:rsidRPr="00E21733">
        <w:rPr>
          <w:rFonts w:ascii="Times New Roman" w:eastAsia="Times New Roman" w:hAnsi="Times New Roman"/>
          <w:sz w:val="24"/>
          <w:szCs w:val="24"/>
        </w:rPr>
        <w:t xml:space="preserve"> pentru f</w:t>
      </w:r>
      <w:r w:rsidRPr="00E21733">
        <w:rPr>
          <w:rFonts w:ascii="Times New Roman" w:eastAsia="Times New Roman" w:hAnsi="Times New Roman"/>
          <w:sz w:val="24"/>
          <w:szCs w:val="24"/>
        </w:rPr>
        <w:t>inanț</w:t>
      </w:r>
      <w:r w:rsidR="00B4639B" w:rsidRPr="00E21733">
        <w:rPr>
          <w:rFonts w:ascii="Times New Roman" w:eastAsia="Times New Roman" w:hAnsi="Times New Roman"/>
          <w:sz w:val="24"/>
          <w:szCs w:val="24"/>
        </w:rPr>
        <w:t>are</w:t>
      </w:r>
      <w:r w:rsidR="00952C0B" w:rsidRPr="00E21733">
        <w:rPr>
          <w:rFonts w:ascii="Times New Roman" w:eastAsia="Times New Roman" w:hAnsi="Times New Roman"/>
          <w:sz w:val="24"/>
          <w:szCs w:val="24"/>
        </w:rPr>
        <w:t xml:space="preserve"> </w:t>
      </w:r>
      <w:r w:rsidR="00B4639B" w:rsidRPr="00E21733">
        <w:rPr>
          <w:rFonts w:ascii="Times New Roman" w:eastAsia="Times New Roman" w:hAnsi="Times New Roman"/>
          <w:sz w:val="24"/>
          <w:szCs w:val="24"/>
        </w:rPr>
        <w:t xml:space="preserve"> vor </w:t>
      </w:r>
      <w:r w:rsidR="00952C0B" w:rsidRPr="00E21733">
        <w:rPr>
          <w:rFonts w:ascii="Times New Roman" w:eastAsia="Times New Roman" w:hAnsi="Times New Roman"/>
          <w:sz w:val="24"/>
          <w:szCs w:val="24"/>
        </w:rPr>
        <w:t xml:space="preserve">fi </w:t>
      </w:r>
      <w:r w:rsidRPr="00E21733">
        <w:rPr>
          <w:rFonts w:ascii="Times New Roman" w:eastAsia="Times New Roman" w:hAnsi="Times New Roman"/>
          <w:sz w:val="24"/>
          <w:szCs w:val="24"/>
        </w:rPr>
        <w:t>înregistrate î</w:t>
      </w:r>
      <w:r w:rsidR="00B4639B" w:rsidRPr="00E21733">
        <w:rPr>
          <w:rFonts w:ascii="Times New Roman" w:eastAsia="Times New Roman" w:hAnsi="Times New Roman"/>
          <w:sz w:val="24"/>
          <w:szCs w:val="24"/>
        </w:rPr>
        <w:t xml:space="preserve">n baza de date a GT. </w:t>
      </w:r>
    </w:p>
    <w:p w14:paraId="2545FFCD" w14:textId="5B576A81" w:rsidR="00AA76F8" w:rsidRPr="00E21733" w:rsidRDefault="006C459C" w:rsidP="00AA76F8">
      <w:pPr>
        <w:jc w:val="both"/>
        <w:rPr>
          <w:rFonts w:ascii="Times New Roman" w:eastAsia="Times New Roman" w:hAnsi="Times New Roman"/>
          <w:b/>
          <w:sz w:val="24"/>
          <w:szCs w:val="24"/>
        </w:rPr>
      </w:pPr>
      <w:r w:rsidRPr="00E21733">
        <w:rPr>
          <w:rFonts w:ascii="Times New Roman" w:eastAsia="Times New Roman" w:hAnsi="Times New Roman"/>
          <w:b/>
          <w:sz w:val="24"/>
          <w:szCs w:val="24"/>
        </w:rPr>
        <w:t>3. Criteriile de eligibilitatea stabilite pentru par</w:t>
      </w:r>
      <w:r w:rsidR="002B5317" w:rsidRPr="00E21733">
        <w:rPr>
          <w:rFonts w:ascii="Times New Roman" w:eastAsia="Times New Roman" w:hAnsi="Times New Roman"/>
          <w:b/>
          <w:sz w:val="24"/>
          <w:szCs w:val="24"/>
        </w:rPr>
        <w:t>ticiparea la concursul de selecț</w:t>
      </w:r>
      <w:r w:rsidRPr="00E21733">
        <w:rPr>
          <w:rFonts w:ascii="Times New Roman" w:eastAsia="Times New Roman" w:hAnsi="Times New Roman"/>
          <w:b/>
          <w:sz w:val="24"/>
          <w:szCs w:val="24"/>
        </w:rPr>
        <w:t>ie a planurilor de afaceri</w:t>
      </w:r>
    </w:p>
    <w:p w14:paraId="3EC5804D" w14:textId="39D7D880" w:rsidR="00EB623E" w:rsidRPr="00E21733" w:rsidRDefault="00EB623E" w:rsidP="00AA76F8">
      <w:pPr>
        <w:jc w:val="both"/>
        <w:rPr>
          <w:rFonts w:ascii="Times New Roman" w:eastAsia="Times New Roman" w:hAnsi="Times New Roman"/>
          <w:b/>
          <w:sz w:val="24"/>
          <w:szCs w:val="24"/>
        </w:rPr>
      </w:pPr>
      <w:r w:rsidRPr="00E21733">
        <w:rPr>
          <w:rFonts w:ascii="Times New Roman" w:eastAsia="Times New Roman" w:hAnsi="Times New Roman"/>
          <w:b/>
          <w:sz w:val="24"/>
          <w:szCs w:val="24"/>
        </w:rPr>
        <w:t>O persoana poate participa cu un singur plan de afacere</w:t>
      </w:r>
    </w:p>
    <w:p w14:paraId="78099DB5" w14:textId="7D123FC9" w:rsidR="006C459C" w:rsidRPr="00E21733" w:rsidRDefault="006C459C" w:rsidP="00AA76F8">
      <w:pPr>
        <w:jc w:val="both"/>
        <w:rPr>
          <w:rFonts w:ascii="Times New Roman" w:eastAsia="Times New Roman" w:hAnsi="Times New Roman"/>
          <w:sz w:val="24"/>
          <w:szCs w:val="24"/>
        </w:rPr>
      </w:pPr>
      <w:r w:rsidRPr="00E21733">
        <w:rPr>
          <w:rFonts w:ascii="Times New Roman" w:eastAsia="Times New Roman" w:hAnsi="Times New Roman"/>
          <w:sz w:val="24"/>
          <w:szCs w:val="24"/>
        </w:rPr>
        <w:t xml:space="preserve">Pot participa la concursul de </w:t>
      </w:r>
      <w:r w:rsidR="002B5317" w:rsidRPr="00E21733">
        <w:rPr>
          <w:rFonts w:ascii="Times New Roman" w:eastAsia="Times New Roman" w:hAnsi="Times New Roman"/>
          <w:sz w:val="24"/>
          <w:szCs w:val="24"/>
        </w:rPr>
        <w:t>planuri de afaceri în vederea obținerii finanță</w:t>
      </w:r>
      <w:r w:rsidRPr="00E21733">
        <w:rPr>
          <w:rFonts w:ascii="Times New Roman" w:eastAsia="Times New Roman" w:hAnsi="Times New Roman"/>
          <w:sz w:val="24"/>
          <w:szCs w:val="24"/>
        </w:rPr>
        <w:t>rii</w:t>
      </w:r>
      <w:r w:rsidR="00952C0B" w:rsidRPr="00E21733">
        <w:rPr>
          <w:rFonts w:ascii="Times New Roman" w:eastAsia="Times New Roman" w:hAnsi="Times New Roman"/>
          <w:sz w:val="24"/>
          <w:szCs w:val="24"/>
        </w:rPr>
        <w:t>,</w:t>
      </w:r>
      <w:r w:rsidR="002B5317" w:rsidRPr="00E21733">
        <w:rPr>
          <w:rFonts w:ascii="Times New Roman" w:eastAsia="Times New Roman" w:hAnsi="Times New Roman"/>
          <w:sz w:val="24"/>
          <w:szCs w:val="24"/>
        </w:rPr>
        <w:t xml:space="preserve"> organizat î</w:t>
      </w:r>
      <w:r w:rsidRPr="00E21733">
        <w:rPr>
          <w:rFonts w:ascii="Times New Roman" w:eastAsia="Times New Roman" w:hAnsi="Times New Roman"/>
          <w:sz w:val="24"/>
          <w:szCs w:val="24"/>
        </w:rPr>
        <w:t>n cadrul proiec</w:t>
      </w:r>
      <w:r w:rsidR="002B5317" w:rsidRPr="00E21733">
        <w:rPr>
          <w:rFonts w:ascii="Times New Roman" w:eastAsia="Times New Roman" w:hAnsi="Times New Roman"/>
          <w:sz w:val="24"/>
          <w:szCs w:val="24"/>
        </w:rPr>
        <w:t>tului „START ANTREPRENORIAT” atâ</w:t>
      </w:r>
      <w:r w:rsidRPr="00E21733">
        <w:rPr>
          <w:rFonts w:ascii="Times New Roman" w:eastAsia="Times New Roman" w:hAnsi="Times New Roman"/>
          <w:sz w:val="24"/>
          <w:szCs w:val="24"/>
        </w:rPr>
        <w:t>t persoanele care</w:t>
      </w:r>
      <w:r w:rsidR="002B5317" w:rsidRPr="00E21733">
        <w:rPr>
          <w:rFonts w:ascii="Times New Roman" w:eastAsia="Times New Roman" w:hAnsi="Times New Roman"/>
          <w:sz w:val="24"/>
          <w:szCs w:val="24"/>
        </w:rPr>
        <w:t xml:space="preserve"> au absolvit cursul de competențe antreprenoriale în cadrul proiectului, cât ș</w:t>
      </w:r>
      <w:r w:rsidRPr="00E21733">
        <w:rPr>
          <w:rFonts w:ascii="Times New Roman" w:eastAsia="Times New Roman" w:hAnsi="Times New Roman"/>
          <w:sz w:val="24"/>
          <w:szCs w:val="24"/>
        </w:rPr>
        <w:t>i cele care nu a</w:t>
      </w:r>
      <w:r w:rsidR="002B5317" w:rsidRPr="00E21733">
        <w:rPr>
          <w:rFonts w:ascii="Times New Roman" w:eastAsia="Times New Roman" w:hAnsi="Times New Roman"/>
          <w:sz w:val="24"/>
          <w:szCs w:val="24"/>
        </w:rPr>
        <w:t>u absolvit cursul, dar care se î</w:t>
      </w:r>
      <w:r w:rsidRPr="00E21733">
        <w:rPr>
          <w:rFonts w:ascii="Times New Roman" w:eastAsia="Times New Roman" w:hAnsi="Times New Roman"/>
          <w:sz w:val="24"/>
          <w:szCs w:val="24"/>
        </w:rPr>
        <w:t>nca</w:t>
      </w:r>
      <w:r w:rsidR="002B5317" w:rsidRPr="00E21733">
        <w:rPr>
          <w:rFonts w:ascii="Times New Roman" w:eastAsia="Times New Roman" w:hAnsi="Times New Roman"/>
          <w:sz w:val="24"/>
          <w:szCs w:val="24"/>
        </w:rPr>
        <w:t>drează î</w:t>
      </w:r>
      <w:r w:rsidRPr="00E21733">
        <w:rPr>
          <w:rFonts w:ascii="Times New Roman" w:eastAsia="Times New Roman" w:hAnsi="Times New Roman"/>
          <w:sz w:val="24"/>
          <w:szCs w:val="24"/>
        </w:rPr>
        <w:t>n criteriile de eligibilitate ale GT, respectiv:</w:t>
      </w:r>
    </w:p>
    <w:p w14:paraId="0BF4EF52" w14:textId="267A67B0" w:rsidR="009F5E6E" w:rsidRPr="00E21733" w:rsidRDefault="002B5317" w:rsidP="009F5E6E">
      <w:pPr>
        <w:pStyle w:val="ListParagraph"/>
        <w:widowControl w:val="0"/>
        <w:numPr>
          <w:ilvl w:val="0"/>
          <w:numId w:val="19"/>
        </w:numPr>
        <w:autoSpaceDE w:val="0"/>
        <w:autoSpaceDN w:val="0"/>
        <w:adjustRightInd w:val="0"/>
        <w:spacing w:after="200" w:line="276" w:lineRule="auto"/>
        <w:jc w:val="both"/>
        <w:rPr>
          <w:rFonts w:ascii="Times New Roman" w:hAnsi="Times New Roman"/>
          <w:iCs/>
          <w:sz w:val="24"/>
          <w:szCs w:val="24"/>
          <w:lang w:val="ro"/>
        </w:rPr>
      </w:pPr>
      <w:r w:rsidRPr="00E21733">
        <w:rPr>
          <w:rFonts w:ascii="Times New Roman" w:hAnsi="Times New Roman"/>
          <w:iCs/>
          <w:sz w:val="24"/>
          <w:szCs w:val="24"/>
          <w:lang w:val="ro"/>
        </w:rPr>
        <w:lastRenderedPageBreak/>
        <w:t>Inten</w:t>
      </w:r>
      <w:r w:rsidR="00A6251B">
        <w:rPr>
          <w:rFonts w:ascii="Times New Roman" w:hAnsi="Times New Roman"/>
          <w:iCs/>
          <w:sz w:val="24"/>
          <w:szCs w:val="24"/>
          <w:lang w:val="ro"/>
        </w:rPr>
        <w:t>t</w:t>
      </w:r>
      <w:r w:rsidRPr="00E21733">
        <w:rPr>
          <w:rFonts w:ascii="Times New Roman" w:hAnsi="Times New Roman"/>
          <w:iCs/>
          <w:sz w:val="24"/>
          <w:szCs w:val="24"/>
          <w:lang w:val="ro"/>
        </w:rPr>
        <w:t>ionează să înființ</w:t>
      </w:r>
      <w:r w:rsidR="009F5E6E" w:rsidRPr="00E21733">
        <w:rPr>
          <w:rFonts w:ascii="Times New Roman" w:hAnsi="Times New Roman"/>
          <w:iCs/>
          <w:sz w:val="24"/>
          <w:szCs w:val="24"/>
          <w:lang w:val="ro"/>
        </w:rPr>
        <w:t>eze o afacere non</w:t>
      </w:r>
      <w:r w:rsidRPr="00E21733">
        <w:rPr>
          <w:rFonts w:ascii="Times New Roman" w:hAnsi="Times New Roman"/>
          <w:iCs/>
          <w:sz w:val="24"/>
          <w:szCs w:val="24"/>
          <w:lang w:val="ro"/>
        </w:rPr>
        <w:t>-agricolă î</w:t>
      </w:r>
      <w:r w:rsidR="009F5E6E" w:rsidRPr="00E21733">
        <w:rPr>
          <w:rFonts w:ascii="Times New Roman" w:hAnsi="Times New Roman"/>
          <w:iCs/>
          <w:sz w:val="24"/>
          <w:szCs w:val="24"/>
          <w:lang w:val="ro"/>
        </w:rPr>
        <w:t>n mediul urban din regiunea Sud-Muntenia</w:t>
      </w:r>
    </w:p>
    <w:p w14:paraId="4E8DE4F2" w14:textId="6CC64CDB" w:rsidR="009F5E6E" w:rsidRPr="00E21733" w:rsidRDefault="002B5317" w:rsidP="009F5E6E">
      <w:pPr>
        <w:pStyle w:val="ListParagraph"/>
        <w:widowControl w:val="0"/>
        <w:numPr>
          <w:ilvl w:val="0"/>
          <w:numId w:val="19"/>
        </w:numPr>
        <w:autoSpaceDE w:val="0"/>
        <w:autoSpaceDN w:val="0"/>
        <w:adjustRightInd w:val="0"/>
        <w:spacing w:after="200" w:line="276" w:lineRule="auto"/>
        <w:jc w:val="both"/>
        <w:rPr>
          <w:rFonts w:ascii="Times New Roman" w:hAnsi="Times New Roman"/>
          <w:iCs/>
          <w:sz w:val="24"/>
          <w:szCs w:val="24"/>
          <w:lang w:val="ro"/>
        </w:rPr>
      </w:pPr>
      <w:r w:rsidRPr="00E21733">
        <w:rPr>
          <w:rFonts w:ascii="Times New Roman" w:hAnsi="Times New Roman"/>
          <w:iCs/>
          <w:sz w:val="24"/>
          <w:szCs w:val="24"/>
          <w:lang w:val="ro"/>
        </w:rPr>
        <w:t>Au  reședința sau domiciliul î</w:t>
      </w:r>
      <w:r w:rsidR="009F5E6E" w:rsidRPr="00E21733">
        <w:rPr>
          <w:rFonts w:ascii="Times New Roman" w:hAnsi="Times New Roman"/>
          <w:iCs/>
          <w:sz w:val="24"/>
          <w:szCs w:val="24"/>
          <w:lang w:val="ro"/>
        </w:rPr>
        <w:t>n mediul rural sau urban din regiunea sud-Muntenia;</w:t>
      </w:r>
    </w:p>
    <w:p w14:paraId="3494EEAF" w14:textId="5BFB94D4" w:rsidR="009F5E6E" w:rsidRPr="00E21733" w:rsidRDefault="002B5317" w:rsidP="009F5E6E">
      <w:pPr>
        <w:pStyle w:val="ListParagraph"/>
        <w:widowControl w:val="0"/>
        <w:numPr>
          <w:ilvl w:val="0"/>
          <w:numId w:val="19"/>
        </w:numPr>
        <w:autoSpaceDE w:val="0"/>
        <w:autoSpaceDN w:val="0"/>
        <w:adjustRightInd w:val="0"/>
        <w:spacing w:after="200" w:line="276" w:lineRule="auto"/>
        <w:jc w:val="both"/>
        <w:rPr>
          <w:rFonts w:ascii="Times New Roman" w:hAnsi="Times New Roman"/>
          <w:iCs/>
          <w:sz w:val="24"/>
          <w:szCs w:val="24"/>
          <w:lang w:val="ro"/>
        </w:rPr>
      </w:pPr>
      <w:r w:rsidRPr="00E21733">
        <w:rPr>
          <w:rFonts w:ascii="Times New Roman" w:hAnsi="Times New Roman"/>
          <w:iCs/>
          <w:sz w:val="24"/>
          <w:szCs w:val="24"/>
          <w:lang w:val="ro"/>
        </w:rPr>
        <w:t>Nu fac parte din grupul țintă al tinerilor NEETs cu vârsta între 16-24 ani (nu sunt incluși într-o formă de învățământ, nu au un loc de muncă, nu sunt înregistrați la AJOFM ca ș</w:t>
      </w:r>
      <w:r w:rsidR="009F5E6E" w:rsidRPr="00E21733">
        <w:rPr>
          <w:rFonts w:ascii="Times New Roman" w:hAnsi="Times New Roman"/>
          <w:iCs/>
          <w:sz w:val="24"/>
          <w:szCs w:val="24"/>
          <w:lang w:val="ro"/>
        </w:rPr>
        <w:t>omeri);</w:t>
      </w:r>
    </w:p>
    <w:p w14:paraId="10B30E09" w14:textId="0583BF02" w:rsidR="009F5E6E" w:rsidRPr="00E21733" w:rsidRDefault="009F5E6E" w:rsidP="009F5E6E">
      <w:pPr>
        <w:pStyle w:val="ListParagraph"/>
        <w:widowControl w:val="0"/>
        <w:numPr>
          <w:ilvl w:val="0"/>
          <w:numId w:val="19"/>
        </w:numPr>
        <w:autoSpaceDE w:val="0"/>
        <w:autoSpaceDN w:val="0"/>
        <w:adjustRightInd w:val="0"/>
        <w:spacing w:after="200" w:line="276" w:lineRule="auto"/>
        <w:jc w:val="both"/>
        <w:rPr>
          <w:rFonts w:ascii="Times New Roman" w:hAnsi="Times New Roman"/>
          <w:iCs/>
          <w:sz w:val="24"/>
          <w:szCs w:val="24"/>
          <w:lang w:val="ro"/>
        </w:rPr>
      </w:pPr>
      <w:r w:rsidRPr="00E21733">
        <w:rPr>
          <w:rFonts w:ascii="Times New Roman" w:hAnsi="Times New Roman"/>
          <w:iCs/>
          <w:sz w:val="24"/>
          <w:szCs w:val="24"/>
          <w:lang w:val="ro"/>
        </w:rPr>
        <w:t>Au absolvit un</w:t>
      </w:r>
      <w:r w:rsidR="002B5317" w:rsidRPr="00E21733">
        <w:rPr>
          <w:rFonts w:ascii="Times New Roman" w:hAnsi="Times New Roman"/>
          <w:iCs/>
          <w:sz w:val="24"/>
          <w:szCs w:val="24"/>
          <w:lang w:val="ro"/>
        </w:rPr>
        <w:t xml:space="preserve"> curs de formare antreprenorială</w:t>
      </w:r>
      <w:r w:rsidRPr="00E21733">
        <w:rPr>
          <w:rFonts w:ascii="Times New Roman" w:hAnsi="Times New Roman"/>
          <w:iCs/>
          <w:sz w:val="24"/>
          <w:szCs w:val="24"/>
          <w:lang w:val="ro"/>
        </w:rPr>
        <w:t>, recunoscut de ANC.</w:t>
      </w:r>
    </w:p>
    <w:p w14:paraId="49786F10" w14:textId="185C54F1" w:rsidR="009F5E6E" w:rsidRPr="00E21733" w:rsidRDefault="009F5E6E" w:rsidP="009F5E6E">
      <w:pPr>
        <w:widowControl w:val="0"/>
        <w:autoSpaceDE w:val="0"/>
        <w:autoSpaceDN w:val="0"/>
        <w:adjustRightInd w:val="0"/>
        <w:spacing w:after="200" w:line="276" w:lineRule="auto"/>
        <w:jc w:val="both"/>
        <w:rPr>
          <w:rFonts w:ascii="Times New Roman" w:hAnsi="Times New Roman"/>
          <w:iCs/>
          <w:sz w:val="24"/>
          <w:szCs w:val="24"/>
          <w:lang w:val="ro"/>
        </w:rPr>
      </w:pPr>
      <w:r w:rsidRPr="00E21733">
        <w:rPr>
          <w:rFonts w:ascii="Times New Roman" w:hAnsi="Times New Roman"/>
          <w:iCs/>
          <w:sz w:val="24"/>
          <w:szCs w:val="24"/>
          <w:lang w:val="ro"/>
        </w:rPr>
        <w:t>Pentru a beneficia de ajutoru</w:t>
      </w:r>
      <w:r w:rsidR="002B5317" w:rsidRPr="00E21733">
        <w:rPr>
          <w:rFonts w:ascii="Times New Roman" w:hAnsi="Times New Roman"/>
          <w:iCs/>
          <w:sz w:val="24"/>
          <w:szCs w:val="24"/>
          <w:lang w:val="ro"/>
        </w:rPr>
        <w:t>l de minimis, întreprinderile înființate în cadrul proiectului trebuie să îndeplinească cumulativ urmă</w:t>
      </w:r>
      <w:r w:rsidRPr="00E21733">
        <w:rPr>
          <w:rFonts w:ascii="Times New Roman" w:hAnsi="Times New Roman"/>
          <w:iCs/>
          <w:sz w:val="24"/>
          <w:szCs w:val="24"/>
          <w:lang w:val="ro"/>
        </w:rPr>
        <w:t>toarele condi</w:t>
      </w:r>
      <w:r w:rsidR="002B5317" w:rsidRPr="00E21733">
        <w:rPr>
          <w:rFonts w:ascii="Times New Roman" w:hAnsi="Times New Roman"/>
          <w:iCs/>
          <w:sz w:val="24"/>
          <w:szCs w:val="24"/>
          <w:lang w:val="ro"/>
        </w:rPr>
        <w:t>ț</w:t>
      </w:r>
      <w:r w:rsidRPr="00E21733">
        <w:rPr>
          <w:rFonts w:ascii="Times New Roman" w:hAnsi="Times New Roman"/>
          <w:iCs/>
          <w:sz w:val="24"/>
          <w:szCs w:val="24"/>
          <w:lang w:val="ro"/>
        </w:rPr>
        <w:t>ii:</w:t>
      </w:r>
    </w:p>
    <w:p w14:paraId="1E4F9295" w14:textId="08987883" w:rsidR="009F5E6E" w:rsidRPr="00E21733" w:rsidRDefault="002B5317" w:rsidP="009F5E6E">
      <w:pPr>
        <w:pStyle w:val="ListParagraph"/>
        <w:widowControl w:val="0"/>
        <w:numPr>
          <w:ilvl w:val="0"/>
          <w:numId w:val="21"/>
        </w:numPr>
        <w:autoSpaceDE w:val="0"/>
        <w:autoSpaceDN w:val="0"/>
        <w:adjustRightInd w:val="0"/>
        <w:spacing w:after="200" w:line="276" w:lineRule="auto"/>
        <w:jc w:val="both"/>
        <w:rPr>
          <w:rFonts w:ascii="Times New Roman" w:hAnsi="Times New Roman"/>
          <w:iCs/>
          <w:sz w:val="24"/>
          <w:szCs w:val="24"/>
          <w:lang w:val="ro"/>
        </w:rPr>
      </w:pPr>
      <w:r w:rsidRPr="00E21733">
        <w:rPr>
          <w:rFonts w:ascii="Times New Roman" w:hAnsi="Times New Roman"/>
          <w:iCs/>
          <w:sz w:val="24"/>
          <w:szCs w:val="24"/>
          <w:lang w:val="ro"/>
        </w:rPr>
        <w:t>Să fie înregistrate într-una din localităț</w:t>
      </w:r>
      <w:r w:rsidR="009F5E6E" w:rsidRPr="00E21733">
        <w:rPr>
          <w:rFonts w:ascii="Times New Roman" w:hAnsi="Times New Roman"/>
          <w:iCs/>
          <w:sz w:val="24"/>
          <w:szCs w:val="24"/>
          <w:lang w:val="ro"/>
        </w:rPr>
        <w:t>ile urbane ale regiunii de dezvoltare Sud-Muntenia;</w:t>
      </w:r>
    </w:p>
    <w:p w14:paraId="4753AA93" w14:textId="7DE202BA" w:rsidR="009F5E6E" w:rsidRPr="00E21733" w:rsidRDefault="002B5317" w:rsidP="009F5E6E">
      <w:pPr>
        <w:pStyle w:val="ListParagraph"/>
        <w:widowControl w:val="0"/>
        <w:numPr>
          <w:ilvl w:val="0"/>
          <w:numId w:val="21"/>
        </w:numPr>
        <w:autoSpaceDE w:val="0"/>
        <w:autoSpaceDN w:val="0"/>
        <w:adjustRightInd w:val="0"/>
        <w:spacing w:after="200" w:line="276" w:lineRule="auto"/>
        <w:jc w:val="both"/>
        <w:rPr>
          <w:rFonts w:ascii="Times New Roman" w:hAnsi="Times New Roman"/>
          <w:iCs/>
          <w:sz w:val="24"/>
          <w:szCs w:val="24"/>
          <w:lang w:val="ro"/>
        </w:rPr>
      </w:pPr>
      <w:r w:rsidRPr="00E21733">
        <w:rPr>
          <w:rFonts w:ascii="Times New Roman" w:hAnsi="Times New Roman"/>
          <w:iCs/>
          <w:sz w:val="24"/>
          <w:szCs w:val="24"/>
          <w:lang w:val="ro"/>
        </w:rPr>
        <w:t>Să își desfășoare activitatea î</w:t>
      </w:r>
      <w:r w:rsidR="009F5E6E" w:rsidRPr="00E21733">
        <w:rPr>
          <w:rFonts w:ascii="Times New Roman" w:hAnsi="Times New Roman"/>
          <w:iCs/>
          <w:sz w:val="24"/>
          <w:szCs w:val="24"/>
          <w:lang w:val="ro"/>
        </w:rPr>
        <w:t>ntr-una din</w:t>
      </w:r>
      <w:r w:rsidRPr="00E21733">
        <w:rPr>
          <w:rFonts w:ascii="Times New Roman" w:hAnsi="Times New Roman"/>
          <w:iCs/>
          <w:sz w:val="24"/>
          <w:szCs w:val="24"/>
          <w:lang w:val="ro"/>
        </w:rPr>
        <w:t xml:space="preserve"> localităț</w:t>
      </w:r>
      <w:r w:rsidR="009F5E6E" w:rsidRPr="00E21733">
        <w:rPr>
          <w:rFonts w:ascii="Times New Roman" w:hAnsi="Times New Roman"/>
          <w:iCs/>
          <w:sz w:val="24"/>
          <w:szCs w:val="24"/>
          <w:lang w:val="ro"/>
        </w:rPr>
        <w:t>ile urbane ale regiunii de dezvoltare Sud-Muntenia;</w:t>
      </w:r>
    </w:p>
    <w:p w14:paraId="056C8E34" w14:textId="17622332" w:rsidR="009F5E6E" w:rsidRPr="00E21733" w:rsidRDefault="002B5317" w:rsidP="009F5E6E">
      <w:pPr>
        <w:pStyle w:val="ListParagraph"/>
        <w:widowControl w:val="0"/>
        <w:numPr>
          <w:ilvl w:val="0"/>
          <w:numId w:val="21"/>
        </w:numPr>
        <w:autoSpaceDE w:val="0"/>
        <w:autoSpaceDN w:val="0"/>
        <w:adjustRightInd w:val="0"/>
        <w:spacing w:after="200" w:line="276" w:lineRule="auto"/>
        <w:jc w:val="both"/>
        <w:rPr>
          <w:rFonts w:ascii="Times New Roman" w:hAnsi="Times New Roman"/>
          <w:iCs/>
          <w:sz w:val="24"/>
          <w:szCs w:val="24"/>
          <w:lang w:val="ro"/>
        </w:rPr>
      </w:pPr>
      <w:r w:rsidRPr="00E21733">
        <w:rPr>
          <w:rFonts w:ascii="Times New Roman" w:hAnsi="Times New Roman"/>
          <w:iCs/>
          <w:sz w:val="24"/>
          <w:szCs w:val="24"/>
          <w:lang w:val="ro"/>
        </w:rPr>
        <w:t>Codurile  CAEN să</w:t>
      </w:r>
      <w:r w:rsidR="0092095C" w:rsidRPr="00E21733">
        <w:rPr>
          <w:rFonts w:ascii="Times New Roman" w:hAnsi="Times New Roman"/>
          <w:iCs/>
          <w:sz w:val="24"/>
          <w:szCs w:val="24"/>
          <w:lang w:val="ro"/>
        </w:rPr>
        <w:t xml:space="preserve"> fie activităț</w:t>
      </w:r>
      <w:r w:rsidR="009F5E6E" w:rsidRPr="00E21733">
        <w:rPr>
          <w:rFonts w:ascii="Times New Roman" w:hAnsi="Times New Roman"/>
          <w:iCs/>
          <w:sz w:val="24"/>
          <w:szCs w:val="24"/>
          <w:lang w:val="ro"/>
        </w:rPr>
        <w:t>i non-agricole;</w:t>
      </w:r>
    </w:p>
    <w:p w14:paraId="2F168B81" w14:textId="2C2166AB" w:rsidR="002351A7" w:rsidRPr="00E21733" w:rsidRDefault="00952C0B" w:rsidP="002351A7">
      <w:pPr>
        <w:pStyle w:val="ListParagraph"/>
        <w:widowControl w:val="0"/>
        <w:numPr>
          <w:ilvl w:val="0"/>
          <w:numId w:val="21"/>
        </w:numPr>
        <w:suppressAutoHyphens/>
        <w:spacing w:after="0" w:line="240" w:lineRule="auto"/>
        <w:jc w:val="both"/>
        <w:rPr>
          <w:rFonts w:ascii="Times New Roman" w:hAnsi="Times New Roman"/>
          <w:sz w:val="24"/>
          <w:szCs w:val="24"/>
          <w:lang w:val="af-ZA"/>
        </w:rPr>
      </w:pPr>
      <w:r w:rsidRPr="00E21733">
        <w:rPr>
          <w:rFonts w:ascii="Times New Roman" w:hAnsi="Times New Roman"/>
          <w:sz w:val="24"/>
          <w:szCs w:val="24"/>
          <w:lang w:val="af-ZA"/>
        </w:rPr>
        <w:t>R</w:t>
      </w:r>
      <w:r w:rsidR="002351A7" w:rsidRPr="00E21733">
        <w:rPr>
          <w:rFonts w:ascii="Times New Roman" w:hAnsi="Times New Roman"/>
          <w:sz w:val="24"/>
          <w:szCs w:val="24"/>
          <w:lang w:val="af-ZA"/>
        </w:rPr>
        <w:t>eprezentantul legal al întreprinderii nu a fost supus în ultimii 3 ani unei condamnări pronunțate printr-o hotărâre judecătorească definitivă și irevocabilă, din motive profesionale sau etic-profesionale;</w:t>
      </w:r>
    </w:p>
    <w:p w14:paraId="0EF29DE5" w14:textId="16F376AE" w:rsidR="002351A7" w:rsidRPr="00E21733" w:rsidRDefault="00952C0B" w:rsidP="002351A7">
      <w:pPr>
        <w:widowControl w:val="0"/>
        <w:numPr>
          <w:ilvl w:val="0"/>
          <w:numId w:val="21"/>
        </w:numPr>
        <w:suppressAutoHyphens/>
        <w:spacing w:after="0" w:line="240" w:lineRule="auto"/>
        <w:jc w:val="both"/>
        <w:rPr>
          <w:rFonts w:ascii="Times New Roman" w:hAnsi="Times New Roman"/>
          <w:sz w:val="24"/>
          <w:szCs w:val="24"/>
          <w:lang w:val="af-ZA"/>
        </w:rPr>
      </w:pPr>
      <w:r w:rsidRPr="00E21733">
        <w:rPr>
          <w:rFonts w:ascii="Times New Roman" w:hAnsi="Times New Roman"/>
          <w:sz w:val="24"/>
          <w:szCs w:val="24"/>
          <w:lang w:val="af-ZA"/>
        </w:rPr>
        <w:t>R</w:t>
      </w:r>
      <w:r w:rsidR="002351A7" w:rsidRPr="00E21733">
        <w:rPr>
          <w:rFonts w:ascii="Times New Roman" w:hAnsi="Times New Roman"/>
          <w:sz w:val="24"/>
          <w:szCs w:val="24"/>
          <w:lang w:val="af-ZA"/>
        </w:rPr>
        <w:t>eprezentantul legal al întreprinderii nu a fost condamnat printr-o hotărâre judecătorească definitivă și irevocabilă pentru fraudă, corupţie, implicare în organizaţii criminale sau în alte activităţi ilegale, în detrimentul intereselor financiare ale Comunităţii Europene;</w:t>
      </w:r>
    </w:p>
    <w:p w14:paraId="0CA01F5B" w14:textId="080638AE" w:rsidR="002351A7" w:rsidRPr="00E21733" w:rsidRDefault="00952C0B" w:rsidP="002351A7">
      <w:pPr>
        <w:widowControl w:val="0"/>
        <w:numPr>
          <w:ilvl w:val="0"/>
          <w:numId w:val="21"/>
        </w:numPr>
        <w:suppressAutoHyphens/>
        <w:spacing w:after="0" w:line="240" w:lineRule="auto"/>
        <w:jc w:val="both"/>
        <w:rPr>
          <w:rFonts w:ascii="Times New Roman" w:hAnsi="Times New Roman"/>
          <w:sz w:val="24"/>
          <w:szCs w:val="24"/>
          <w:lang w:val="af-ZA"/>
        </w:rPr>
      </w:pPr>
      <w:r w:rsidRPr="00E21733">
        <w:rPr>
          <w:rFonts w:ascii="Times New Roman" w:hAnsi="Times New Roman"/>
          <w:sz w:val="24"/>
          <w:szCs w:val="24"/>
          <w:lang w:val="af-ZA"/>
        </w:rPr>
        <w:t>R</w:t>
      </w:r>
      <w:r w:rsidR="002351A7" w:rsidRPr="00E21733">
        <w:rPr>
          <w:rFonts w:ascii="Times New Roman" w:hAnsi="Times New Roman"/>
          <w:sz w:val="24"/>
          <w:szCs w:val="24"/>
          <w:lang w:val="af-ZA"/>
        </w:rPr>
        <w:t>eprezentantul legal al întreprinderii nu furnizează informaţii false;</w:t>
      </w:r>
    </w:p>
    <w:p w14:paraId="75DF8C45" w14:textId="5F8E5743" w:rsidR="002351A7" w:rsidRPr="00E21733" w:rsidRDefault="0092095C" w:rsidP="002351A7">
      <w:pPr>
        <w:widowControl w:val="0"/>
        <w:numPr>
          <w:ilvl w:val="0"/>
          <w:numId w:val="21"/>
        </w:numPr>
        <w:suppressAutoHyphens/>
        <w:spacing w:after="0" w:line="240" w:lineRule="auto"/>
        <w:jc w:val="both"/>
        <w:rPr>
          <w:rFonts w:ascii="Times New Roman" w:hAnsi="Times New Roman"/>
          <w:sz w:val="24"/>
          <w:szCs w:val="24"/>
          <w:lang w:val="af-ZA"/>
        </w:rPr>
      </w:pPr>
      <w:r w:rsidRPr="00E21733">
        <w:rPr>
          <w:rFonts w:ascii="Times New Roman" w:hAnsi="Times New Roman"/>
          <w:sz w:val="24"/>
          <w:szCs w:val="24"/>
          <w:lang w:val="af-ZA"/>
        </w:rPr>
        <w:t>Î</w:t>
      </w:r>
      <w:r w:rsidR="00834D93" w:rsidRPr="00E21733">
        <w:rPr>
          <w:rFonts w:ascii="Times New Roman" w:hAnsi="Times New Roman"/>
          <w:sz w:val="24"/>
          <w:szCs w:val="24"/>
          <w:lang w:val="af-ZA"/>
        </w:rPr>
        <w:t xml:space="preserve">ntreprinderea </w:t>
      </w:r>
      <w:r w:rsidR="002351A7" w:rsidRPr="00E21733">
        <w:rPr>
          <w:rFonts w:ascii="Times New Roman" w:hAnsi="Times New Roman"/>
          <w:sz w:val="24"/>
          <w:szCs w:val="24"/>
          <w:lang w:val="af-ZA"/>
        </w:rPr>
        <w:t>este direct responsabilă de pregătirea şi implementarea planului de afaceri şi nu acţionează ca intermediar pentru proiectul propus a fi finanţat;</w:t>
      </w:r>
    </w:p>
    <w:p w14:paraId="1C152556" w14:textId="2AA73D78" w:rsidR="002351A7" w:rsidRPr="00E21733" w:rsidRDefault="00952C0B" w:rsidP="002351A7">
      <w:pPr>
        <w:widowControl w:val="0"/>
        <w:numPr>
          <w:ilvl w:val="0"/>
          <w:numId w:val="21"/>
        </w:numPr>
        <w:suppressAutoHyphens/>
        <w:spacing w:after="0" w:line="240" w:lineRule="auto"/>
        <w:jc w:val="both"/>
        <w:rPr>
          <w:rFonts w:ascii="Times New Roman" w:hAnsi="Times New Roman"/>
          <w:sz w:val="24"/>
          <w:szCs w:val="24"/>
          <w:lang w:val="af-ZA"/>
        </w:rPr>
      </w:pPr>
      <w:r w:rsidRPr="00E21733">
        <w:rPr>
          <w:rFonts w:ascii="Times New Roman" w:hAnsi="Times New Roman"/>
          <w:sz w:val="24"/>
          <w:szCs w:val="24"/>
          <w:lang w:val="af-ZA"/>
        </w:rPr>
        <w:t>N</w:t>
      </w:r>
      <w:r w:rsidR="002351A7" w:rsidRPr="00E21733">
        <w:rPr>
          <w:rFonts w:ascii="Times New Roman" w:hAnsi="Times New Roman"/>
          <w:sz w:val="24"/>
          <w:szCs w:val="24"/>
          <w:lang w:val="af-ZA"/>
        </w:rPr>
        <w:t xml:space="preserve">u a fost subiectul unei decizii/ ordin de recuperare a unui ajutor de stat/ </w:t>
      </w:r>
      <w:r w:rsidR="002351A7" w:rsidRPr="00E21733">
        <w:rPr>
          <w:rFonts w:ascii="Times New Roman" w:hAnsi="Times New Roman"/>
          <w:i/>
          <w:sz w:val="24"/>
          <w:szCs w:val="24"/>
          <w:lang w:val="af-ZA"/>
        </w:rPr>
        <w:t>de minimis</w:t>
      </w:r>
      <w:r w:rsidR="002351A7" w:rsidRPr="00E21733">
        <w:rPr>
          <w:rFonts w:ascii="Times New Roman" w:hAnsi="Times New Roman"/>
          <w:sz w:val="24"/>
          <w:szCs w:val="24"/>
          <w:lang w:val="af-ZA"/>
        </w:rPr>
        <w:t xml:space="preserve"> a Comisiei Europene/ al unui alt furnizor de aj</w:t>
      </w:r>
      <w:r w:rsidR="0092095C" w:rsidRPr="00E21733">
        <w:rPr>
          <w:rFonts w:ascii="Times New Roman" w:hAnsi="Times New Roman"/>
          <w:sz w:val="24"/>
          <w:szCs w:val="24"/>
          <w:lang w:val="af-ZA"/>
        </w:rPr>
        <w:t>utor, sau, în cazul în care a fă</w:t>
      </w:r>
      <w:r w:rsidR="002351A7" w:rsidRPr="00E21733">
        <w:rPr>
          <w:rFonts w:ascii="Times New Roman" w:hAnsi="Times New Roman"/>
          <w:sz w:val="24"/>
          <w:szCs w:val="24"/>
          <w:lang w:val="af-ZA"/>
        </w:rPr>
        <w:t>cut obiectul unei astfel de decizii, aceasta a fost deja executată și creanța a fost integral recuperată, inclusiv dobânda de recuperare aferentă;</w:t>
      </w:r>
    </w:p>
    <w:p w14:paraId="724607DD" w14:textId="463B8C27" w:rsidR="002351A7" w:rsidRPr="00E21733" w:rsidRDefault="00952C0B" w:rsidP="002351A7">
      <w:pPr>
        <w:widowControl w:val="0"/>
        <w:numPr>
          <w:ilvl w:val="0"/>
          <w:numId w:val="21"/>
        </w:numPr>
        <w:suppressAutoHyphens/>
        <w:spacing w:after="0" w:line="240" w:lineRule="auto"/>
        <w:jc w:val="both"/>
        <w:rPr>
          <w:rFonts w:ascii="Times New Roman" w:hAnsi="Times New Roman"/>
          <w:sz w:val="24"/>
          <w:szCs w:val="24"/>
          <w:lang w:val="af-ZA"/>
        </w:rPr>
      </w:pPr>
      <w:r w:rsidRPr="00E21733">
        <w:rPr>
          <w:rFonts w:ascii="Times New Roman" w:hAnsi="Times New Roman"/>
          <w:sz w:val="24"/>
          <w:szCs w:val="24"/>
          <w:lang w:val="af-ZA"/>
        </w:rPr>
        <w:t>R</w:t>
      </w:r>
      <w:r w:rsidR="002351A7" w:rsidRPr="00E21733">
        <w:rPr>
          <w:rFonts w:ascii="Times New Roman" w:hAnsi="Times New Roman"/>
          <w:sz w:val="24"/>
          <w:szCs w:val="24"/>
          <w:lang w:val="af-ZA"/>
        </w:rPr>
        <w:t xml:space="preserve">espectă condițiile prevăzute în Ghidul solicitantului – Condiții specifice </w:t>
      </w:r>
      <w:r w:rsidR="002351A7" w:rsidRPr="00E21733">
        <w:rPr>
          <w:rFonts w:ascii="Times New Roman" w:hAnsi="Times New Roman"/>
          <w:b/>
          <w:i/>
          <w:sz w:val="24"/>
          <w:szCs w:val="24"/>
          <w:lang w:val="af-ZA"/>
        </w:rPr>
        <w:t>”România Start-Up Plus”</w:t>
      </w:r>
      <w:r w:rsidR="002351A7" w:rsidRPr="00E21733">
        <w:rPr>
          <w:rFonts w:ascii="Times New Roman" w:hAnsi="Times New Roman"/>
          <w:sz w:val="24"/>
          <w:szCs w:val="24"/>
          <w:lang w:val="af-ZA"/>
        </w:rPr>
        <w:t>, respectiv:</w:t>
      </w:r>
    </w:p>
    <w:p w14:paraId="03A8AF43" w14:textId="4A719DC3" w:rsidR="002351A7" w:rsidRPr="00E21733" w:rsidRDefault="002351A7" w:rsidP="002351A7">
      <w:pPr>
        <w:pStyle w:val="ListParagraph"/>
        <w:widowControl w:val="0"/>
        <w:numPr>
          <w:ilvl w:val="3"/>
          <w:numId w:val="25"/>
        </w:numPr>
        <w:suppressAutoHyphens/>
        <w:spacing w:after="0" w:line="240" w:lineRule="auto"/>
        <w:jc w:val="both"/>
        <w:rPr>
          <w:rFonts w:ascii="Times New Roman" w:hAnsi="Times New Roman"/>
          <w:sz w:val="24"/>
          <w:szCs w:val="24"/>
          <w:lang w:val="af-ZA"/>
        </w:rPr>
      </w:pPr>
      <w:r w:rsidRPr="00E21733">
        <w:rPr>
          <w:rFonts w:ascii="Times New Roman" w:hAnsi="Times New Roman"/>
          <w:sz w:val="24"/>
          <w:szCs w:val="24"/>
          <w:lang w:val="af-ZA"/>
        </w:rPr>
        <w:t>angajarea a minimum 2 persoane în cadrul afacerii finanțate prin schema de minimis;</w:t>
      </w:r>
    </w:p>
    <w:p w14:paraId="7958481F" w14:textId="77777777" w:rsidR="002351A7" w:rsidRPr="00E21733" w:rsidRDefault="002351A7" w:rsidP="002351A7">
      <w:pPr>
        <w:widowControl w:val="0"/>
        <w:numPr>
          <w:ilvl w:val="3"/>
          <w:numId w:val="25"/>
        </w:numPr>
        <w:suppressAutoHyphens/>
        <w:spacing w:after="0" w:line="240" w:lineRule="auto"/>
        <w:jc w:val="both"/>
        <w:rPr>
          <w:rFonts w:ascii="Times New Roman" w:hAnsi="Times New Roman"/>
          <w:sz w:val="24"/>
          <w:szCs w:val="24"/>
          <w:lang w:val="af-ZA"/>
        </w:rPr>
      </w:pPr>
      <w:r w:rsidRPr="00E21733">
        <w:rPr>
          <w:rFonts w:ascii="Times New Roman" w:hAnsi="Times New Roman"/>
          <w:sz w:val="24"/>
          <w:szCs w:val="24"/>
          <w:lang w:val="af-ZA"/>
        </w:rPr>
        <w:t>asigurarea funcționării întreprinderii sprijinite prin schema de minimis, pe o perioadă de minimum 12 luni pe perioada implementării proiectului aferent contractului de finanțare;</w:t>
      </w:r>
    </w:p>
    <w:p w14:paraId="4AD3C299" w14:textId="707359AF" w:rsidR="002351A7" w:rsidRPr="00E21733" w:rsidRDefault="002351A7" w:rsidP="002351A7">
      <w:pPr>
        <w:widowControl w:val="0"/>
        <w:numPr>
          <w:ilvl w:val="3"/>
          <w:numId w:val="25"/>
        </w:numPr>
        <w:suppressAutoHyphens/>
        <w:spacing w:after="0" w:line="240" w:lineRule="auto"/>
        <w:jc w:val="both"/>
        <w:rPr>
          <w:rFonts w:ascii="Times New Roman" w:hAnsi="Times New Roman"/>
          <w:sz w:val="24"/>
          <w:szCs w:val="24"/>
          <w:lang w:val="af-ZA"/>
        </w:rPr>
      </w:pPr>
      <w:r w:rsidRPr="00E21733">
        <w:rPr>
          <w:rFonts w:ascii="Times New Roman" w:hAnsi="Times New Roman"/>
          <w:sz w:val="24"/>
          <w:szCs w:val="24"/>
          <w:lang w:val="af-ZA"/>
        </w:rPr>
        <w:t xml:space="preserve">asigurarea perioadei de sustenabilitate de minimum </w:t>
      </w:r>
      <w:r w:rsidR="00C24DC4" w:rsidRPr="00E21733">
        <w:rPr>
          <w:rFonts w:ascii="Times New Roman" w:hAnsi="Times New Roman"/>
          <w:sz w:val="24"/>
          <w:szCs w:val="24"/>
          <w:lang w:val="af-ZA"/>
        </w:rPr>
        <w:t>12</w:t>
      </w:r>
      <w:r w:rsidRPr="00E21733">
        <w:rPr>
          <w:rFonts w:ascii="Times New Roman" w:hAnsi="Times New Roman"/>
          <w:sz w:val="24"/>
          <w:szCs w:val="24"/>
          <w:lang w:val="af-ZA"/>
        </w:rPr>
        <w:t xml:space="preserve"> luni, în care beneficiarul să asigure continuarea funcționării afacerii, inclusiv cu obligația menținerii locurilor de muncă;</w:t>
      </w:r>
    </w:p>
    <w:p w14:paraId="38DD52CE" w14:textId="77777777" w:rsidR="002351A7" w:rsidRPr="00E21733" w:rsidRDefault="002351A7" w:rsidP="002351A7">
      <w:pPr>
        <w:widowControl w:val="0"/>
        <w:numPr>
          <w:ilvl w:val="3"/>
          <w:numId w:val="25"/>
        </w:numPr>
        <w:suppressAutoHyphens/>
        <w:spacing w:after="0" w:line="240" w:lineRule="auto"/>
        <w:jc w:val="both"/>
        <w:rPr>
          <w:rFonts w:ascii="Times New Roman" w:hAnsi="Times New Roman"/>
          <w:sz w:val="24"/>
          <w:szCs w:val="24"/>
          <w:lang w:val="af-ZA"/>
        </w:rPr>
      </w:pPr>
      <w:r w:rsidRPr="00E21733">
        <w:rPr>
          <w:rFonts w:ascii="Times New Roman" w:hAnsi="Times New Roman"/>
          <w:sz w:val="24"/>
          <w:szCs w:val="24"/>
          <w:lang w:val="af-ZA"/>
        </w:rPr>
        <w:t>respectarea obiectivelor asumate prin planul de afaceri aprobat în cadrul proiectului.</w:t>
      </w:r>
    </w:p>
    <w:p w14:paraId="57574E52" w14:textId="77777777" w:rsidR="00834D93" w:rsidRPr="00E21733" w:rsidRDefault="00834D93" w:rsidP="00834D93">
      <w:pPr>
        <w:spacing w:line="276" w:lineRule="auto"/>
        <w:ind w:left="720" w:firstLine="720"/>
        <w:rPr>
          <w:rFonts w:ascii="Times New Roman" w:hAnsi="Times New Roman"/>
          <w:sz w:val="24"/>
          <w:szCs w:val="24"/>
          <w:lang w:val="fr-FR"/>
        </w:rPr>
      </w:pPr>
      <w:r w:rsidRPr="00E21733">
        <w:rPr>
          <w:rFonts w:ascii="Times New Roman" w:hAnsi="Times New Roman"/>
          <w:sz w:val="24"/>
          <w:szCs w:val="24"/>
          <w:lang w:val="fr-FR"/>
        </w:rPr>
        <w:t xml:space="preserve">Schema </w:t>
      </w:r>
      <w:r w:rsidRPr="00E21733">
        <w:rPr>
          <w:rFonts w:ascii="Times New Roman" w:hAnsi="Times New Roman"/>
          <w:i/>
          <w:iCs/>
          <w:sz w:val="24"/>
          <w:szCs w:val="24"/>
          <w:lang w:val="fr-FR"/>
        </w:rPr>
        <w:t xml:space="preserve">de minimis </w:t>
      </w:r>
      <w:r w:rsidRPr="00E21733">
        <w:rPr>
          <w:rFonts w:ascii="Times New Roman" w:hAnsi="Times New Roman"/>
          <w:b/>
          <w:sz w:val="24"/>
          <w:szCs w:val="24"/>
          <w:lang w:val="fr-FR"/>
        </w:rPr>
        <w:t xml:space="preserve">nu poate avea ca obiect următoarele categorii </w:t>
      </w:r>
      <w:proofErr w:type="gramStart"/>
      <w:r w:rsidRPr="00E21733">
        <w:rPr>
          <w:rFonts w:ascii="Times New Roman" w:hAnsi="Times New Roman"/>
          <w:b/>
          <w:sz w:val="24"/>
          <w:szCs w:val="24"/>
          <w:lang w:val="fr-FR"/>
        </w:rPr>
        <w:t>de ajutoare</w:t>
      </w:r>
      <w:proofErr w:type="gramEnd"/>
      <w:r w:rsidRPr="00E21733">
        <w:rPr>
          <w:rFonts w:ascii="Times New Roman" w:hAnsi="Times New Roman"/>
          <w:sz w:val="24"/>
          <w:szCs w:val="24"/>
          <w:lang w:val="fr-FR"/>
        </w:rPr>
        <w:t>:</w:t>
      </w:r>
    </w:p>
    <w:p w14:paraId="4B64859E" w14:textId="25DA976C" w:rsidR="00834D93" w:rsidRPr="00E21733" w:rsidRDefault="00834D93" w:rsidP="005975BE">
      <w:pPr>
        <w:numPr>
          <w:ilvl w:val="0"/>
          <w:numId w:val="32"/>
        </w:numPr>
        <w:tabs>
          <w:tab w:val="clear" w:pos="0"/>
          <w:tab w:val="num" w:pos="1440"/>
        </w:tabs>
        <w:suppressAutoHyphens/>
        <w:spacing w:after="0" w:line="276" w:lineRule="auto"/>
        <w:ind w:left="1800"/>
        <w:jc w:val="both"/>
        <w:rPr>
          <w:rFonts w:ascii="Times New Roman" w:hAnsi="Times New Roman"/>
          <w:sz w:val="24"/>
          <w:szCs w:val="24"/>
          <w:lang w:val="fr-FR"/>
        </w:rPr>
      </w:pPr>
      <w:r w:rsidRPr="00E21733">
        <w:rPr>
          <w:rFonts w:ascii="Times New Roman" w:hAnsi="Times New Roman"/>
          <w:sz w:val="24"/>
          <w:szCs w:val="24"/>
          <w:lang w:val="fr-FR"/>
        </w:rPr>
        <w:lastRenderedPageBreak/>
        <w:t>ajutoarele a</w:t>
      </w:r>
      <w:r w:rsidR="0092095C" w:rsidRPr="00E21733">
        <w:rPr>
          <w:rFonts w:ascii="Times New Roman" w:hAnsi="Times New Roman"/>
          <w:sz w:val="24"/>
          <w:szCs w:val="24"/>
          <w:lang w:val="fr-FR"/>
        </w:rPr>
        <w:t>cordate întreprinderilor care îș</w:t>
      </w:r>
      <w:r w:rsidRPr="00E21733">
        <w:rPr>
          <w:rFonts w:ascii="Times New Roman" w:hAnsi="Times New Roman"/>
          <w:sz w:val="24"/>
          <w:szCs w:val="24"/>
          <w:lang w:val="fr-FR"/>
        </w:rPr>
        <w:t xml:space="preserve">i desfășoară activitatea în </w:t>
      </w:r>
      <w:r w:rsidR="0092095C" w:rsidRPr="00E21733">
        <w:rPr>
          <w:rFonts w:ascii="Times New Roman" w:hAnsi="Times New Roman"/>
          <w:sz w:val="24"/>
          <w:szCs w:val="24"/>
          <w:lang w:val="fr-FR"/>
        </w:rPr>
        <w:t>sectoarele pescuitului ș</w:t>
      </w:r>
      <w:r w:rsidRPr="00E21733">
        <w:rPr>
          <w:rFonts w:ascii="Times New Roman" w:hAnsi="Times New Roman"/>
          <w:sz w:val="24"/>
          <w:szCs w:val="24"/>
          <w:lang w:val="fr-FR"/>
        </w:rPr>
        <w:t>i acvaculturii, reglementate de Regulamentul (CE) nr. 104/2000 al Consiliului din 17 decembrie 1999 privind organizarea comună a pieţelor în sectorul produselor pescăreşti şi de acvacultură, publicat în Jurnalul Oficial al Uniunii Europene nr. L 17/21.01.2000;</w:t>
      </w:r>
    </w:p>
    <w:p w14:paraId="6A66D277" w14:textId="77777777" w:rsidR="00834D93" w:rsidRPr="00E21733" w:rsidRDefault="00834D93" w:rsidP="005975BE">
      <w:pPr>
        <w:numPr>
          <w:ilvl w:val="0"/>
          <w:numId w:val="32"/>
        </w:numPr>
        <w:tabs>
          <w:tab w:val="clear" w:pos="0"/>
          <w:tab w:val="num" w:pos="1440"/>
        </w:tabs>
        <w:suppressAutoHyphens/>
        <w:spacing w:after="0" w:line="276" w:lineRule="auto"/>
        <w:ind w:left="1800"/>
        <w:jc w:val="both"/>
        <w:rPr>
          <w:rFonts w:ascii="Times New Roman" w:hAnsi="Times New Roman"/>
          <w:sz w:val="24"/>
          <w:szCs w:val="24"/>
          <w:lang w:val="fr-FR"/>
        </w:rPr>
      </w:pPr>
      <w:r w:rsidRPr="00E21733">
        <w:rPr>
          <w:rFonts w:ascii="Times New Roman" w:hAnsi="Times New Roman"/>
          <w:sz w:val="24"/>
          <w:szCs w:val="24"/>
          <w:lang w:val="fr-FR"/>
        </w:rPr>
        <w:t xml:space="preserve">ajutoarele acordate întreprinderilor care își desfășoară activitatea în domeniul producției primare de produse agricole, astfel cum sunt enumerate în Anexa 1 </w:t>
      </w:r>
      <w:proofErr w:type="gramStart"/>
      <w:r w:rsidRPr="00E21733">
        <w:rPr>
          <w:rFonts w:ascii="Times New Roman" w:hAnsi="Times New Roman"/>
          <w:sz w:val="24"/>
          <w:szCs w:val="24"/>
          <w:lang w:val="fr-FR"/>
        </w:rPr>
        <w:t>a</w:t>
      </w:r>
      <w:proofErr w:type="gramEnd"/>
      <w:r w:rsidRPr="00E21733">
        <w:rPr>
          <w:rFonts w:ascii="Times New Roman" w:hAnsi="Times New Roman"/>
          <w:sz w:val="24"/>
          <w:szCs w:val="24"/>
          <w:lang w:val="fr-FR"/>
        </w:rPr>
        <w:t xml:space="preserve"> Tratatului CE;</w:t>
      </w:r>
    </w:p>
    <w:p w14:paraId="05A517CB" w14:textId="7D1F5C66" w:rsidR="00834D93" w:rsidRPr="00E21733" w:rsidRDefault="00834D93" w:rsidP="005975BE">
      <w:pPr>
        <w:numPr>
          <w:ilvl w:val="0"/>
          <w:numId w:val="32"/>
        </w:numPr>
        <w:tabs>
          <w:tab w:val="clear" w:pos="0"/>
          <w:tab w:val="num" w:pos="1440"/>
        </w:tabs>
        <w:suppressAutoHyphens/>
        <w:spacing w:after="0" w:line="276" w:lineRule="auto"/>
        <w:ind w:left="1800"/>
        <w:jc w:val="both"/>
        <w:rPr>
          <w:rFonts w:ascii="Times New Roman" w:hAnsi="Times New Roman"/>
          <w:sz w:val="24"/>
          <w:szCs w:val="24"/>
          <w:lang w:val="fr-FR"/>
        </w:rPr>
      </w:pPr>
      <w:r w:rsidRPr="00E21733">
        <w:rPr>
          <w:rFonts w:ascii="Times New Roman" w:hAnsi="Times New Roman"/>
          <w:sz w:val="24"/>
          <w:szCs w:val="24"/>
          <w:lang w:val="fr-FR"/>
        </w:rPr>
        <w:t xml:space="preserve">ajutoarele acordate întreprinderilor care își desfășoară activitatea în sectorul transformării şi comercializării </w:t>
      </w:r>
      <w:r w:rsidR="0092095C" w:rsidRPr="00E21733">
        <w:rPr>
          <w:rFonts w:ascii="Times New Roman" w:hAnsi="Times New Roman"/>
          <w:sz w:val="24"/>
          <w:szCs w:val="24"/>
          <w:lang w:val="fr-FR"/>
        </w:rPr>
        <w:t>produselor agricole, prevăzute î</w:t>
      </w:r>
      <w:r w:rsidRPr="00E21733">
        <w:rPr>
          <w:rFonts w:ascii="Times New Roman" w:hAnsi="Times New Roman"/>
          <w:sz w:val="24"/>
          <w:szCs w:val="24"/>
          <w:lang w:val="fr-FR"/>
        </w:rPr>
        <w:t xml:space="preserve">n Anexa nr. 1 </w:t>
      </w:r>
      <w:proofErr w:type="gramStart"/>
      <w:r w:rsidRPr="00E21733">
        <w:rPr>
          <w:rFonts w:ascii="Times New Roman" w:hAnsi="Times New Roman"/>
          <w:sz w:val="24"/>
          <w:szCs w:val="24"/>
          <w:lang w:val="fr-FR"/>
        </w:rPr>
        <w:t>a</w:t>
      </w:r>
      <w:proofErr w:type="gramEnd"/>
      <w:r w:rsidRPr="00E21733">
        <w:rPr>
          <w:rFonts w:ascii="Times New Roman" w:hAnsi="Times New Roman"/>
          <w:sz w:val="24"/>
          <w:szCs w:val="24"/>
          <w:lang w:val="fr-FR"/>
        </w:rPr>
        <w:t xml:space="preserve"> Tratatului CE, în următoarele cazuri:</w:t>
      </w:r>
    </w:p>
    <w:p w14:paraId="298E8430" w14:textId="77777777" w:rsidR="00834D93" w:rsidRPr="00E21733" w:rsidRDefault="00834D93" w:rsidP="005975BE">
      <w:pPr>
        <w:numPr>
          <w:ilvl w:val="0"/>
          <w:numId w:val="33"/>
        </w:numPr>
        <w:tabs>
          <w:tab w:val="clear" w:pos="0"/>
          <w:tab w:val="num" w:pos="1440"/>
        </w:tabs>
        <w:suppressAutoHyphens/>
        <w:spacing w:after="0" w:line="276" w:lineRule="auto"/>
        <w:ind w:left="2160"/>
        <w:jc w:val="both"/>
        <w:rPr>
          <w:rFonts w:ascii="Times New Roman" w:hAnsi="Times New Roman"/>
          <w:sz w:val="24"/>
          <w:szCs w:val="24"/>
          <w:lang w:val="fr-FR"/>
        </w:rPr>
      </w:pPr>
      <w:r w:rsidRPr="00E21733">
        <w:rPr>
          <w:rFonts w:ascii="Times New Roman" w:hAnsi="Times New Roman"/>
          <w:sz w:val="24"/>
          <w:szCs w:val="24"/>
          <w:lang w:val="fr-FR"/>
        </w:rPr>
        <w:t xml:space="preserve">atunci când valoarea ajutorului este stabilită pe baza preţului sau </w:t>
      </w:r>
      <w:proofErr w:type="gramStart"/>
      <w:r w:rsidRPr="00E21733">
        <w:rPr>
          <w:rFonts w:ascii="Times New Roman" w:hAnsi="Times New Roman"/>
          <w:sz w:val="24"/>
          <w:szCs w:val="24"/>
          <w:lang w:val="fr-FR"/>
        </w:rPr>
        <w:t>a</w:t>
      </w:r>
      <w:proofErr w:type="gramEnd"/>
      <w:r w:rsidRPr="00E21733">
        <w:rPr>
          <w:rFonts w:ascii="Times New Roman" w:hAnsi="Times New Roman"/>
          <w:sz w:val="24"/>
          <w:szCs w:val="24"/>
          <w:lang w:val="fr-FR"/>
        </w:rPr>
        <w:t xml:space="preserve"> cantităţii produselor în cauză achiziţionate de la producătorii primari sau introduse pe piaţă de întreprinderile în cauză;</w:t>
      </w:r>
    </w:p>
    <w:p w14:paraId="5B71FD2D" w14:textId="77777777" w:rsidR="00834D93" w:rsidRPr="00E21733" w:rsidRDefault="00834D93" w:rsidP="005975BE">
      <w:pPr>
        <w:numPr>
          <w:ilvl w:val="0"/>
          <w:numId w:val="33"/>
        </w:numPr>
        <w:tabs>
          <w:tab w:val="clear" w:pos="0"/>
          <w:tab w:val="num" w:pos="1440"/>
        </w:tabs>
        <w:suppressAutoHyphens/>
        <w:spacing w:after="0" w:line="276" w:lineRule="auto"/>
        <w:ind w:left="2160"/>
        <w:jc w:val="both"/>
        <w:rPr>
          <w:rFonts w:ascii="Times New Roman" w:hAnsi="Times New Roman"/>
          <w:sz w:val="24"/>
          <w:szCs w:val="24"/>
          <w:lang w:val="fr-FR"/>
        </w:rPr>
      </w:pPr>
      <w:r w:rsidRPr="00E21733">
        <w:rPr>
          <w:rFonts w:ascii="Times New Roman" w:hAnsi="Times New Roman"/>
          <w:sz w:val="24"/>
          <w:szCs w:val="24"/>
          <w:lang w:val="fr-FR"/>
        </w:rPr>
        <w:t>atunci când ajutorul este condiţionat de transferarea lui parţială sau integrală către producători primari.</w:t>
      </w:r>
    </w:p>
    <w:p w14:paraId="3F0A9C16" w14:textId="77777777" w:rsidR="00834D93" w:rsidRPr="00E21733" w:rsidRDefault="00834D93" w:rsidP="005975BE">
      <w:pPr>
        <w:numPr>
          <w:ilvl w:val="0"/>
          <w:numId w:val="32"/>
        </w:numPr>
        <w:tabs>
          <w:tab w:val="clear" w:pos="0"/>
          <w:tab w:val="num" w:pos="1440"/>
        </w:tabs>
        <w:suppressAutoHyphens/>
        <w:spacing w:after="0" w:line="276" w:lineRule="auto"/>
        <w:ind w:left="1800"/>
        <w:jc w:val="both"/>
        <w:rPr>
          <w:rFonts w:ascii="Times New Roman" w:hAnsi="Times New Roman"/>
          <w:sz w:val="24"/>
          <w:szCs w:val="24"/>
        </w:rPr>
      </w:pPr>
      <w:r w:rsidRPr="00E21733">
        <w:rPr>
          <w:rFonts w:ascii="Times New Roman" w:hAnsi="Times New Roman"/>
          <w:sz w:val="24"/>
          <w:szCs w:val="24"/>
          <w:lang w:val="fr-FR"/>
        </w:rPr>
        <w:t>ajutoarele destinate activităţilor legate de export către ţări terţe sau către state membre, respectiv ajutoarele legate direct de cantităţile exportate, ajutoarele destinate înfiinţării şi funcţionării unei reţele de distribuţie sau destinate altor cheltuieli curente legate de activitatea de export;</w:t>
      </w:r>
    </w:p>
    <w:p w14:paraId="1512D1AF" w14:textId="77777777" w:rsidR="00834D93" w:rsidRPr="00E21733" w:rsidRDefault="00834D93" w:rsidP="005975BE">
      <w:pPr>
        <w:numPr>
          <w:ilvl w:val="0"/>
          <w:numId w:val="32"/>
        </w:numPr>
        <w:tabs>
          <w:tab w:val="clear" w:pos="0"/>
          <w:tab w:val="num" w:pos="1440"/>
        </w:tabs>
        <w:suppressAutoHyphens/>
        <w:spacing w:after="0" w:line="276" w:lineRule="auto"/>
        <w:ind w:left="1800"/>
        <w:jc w:val="both"/>
        <w:rPr>
          <w:rFonts w:ascii="Times New Roman" w:hAnsi="Times New Roman"/>
          <w:sz w:val="24"/>
          <w:szCs w:val="24"/>
          <w:lang w:val="fr-FR"/>
        </w:rPr>
      </w:pPr>
      <w:r w:rsidRPr="00E21733">
        <w:rPr>
          <w:rFonts w:ascii="Times New Roman" w:hAnsi="Times New Roman"/>
          <w:sz w:val="24"/>
          <w:szCs w:val="24"/>
        </w:rPr>
        <w:t>ajutoarele subordonate folosirii mărfurilor naţionale în locul celor importate;</w:t>
      </w:r>
    </w:p>
    <w:p w14:paraId="0E02EA50" w14:textId="77777777" w:rsidR="00834D93" w:rsidRPr="00E21733" w:rsidRDefault="00834D93" w:rsidP="005975BE">
      <w:pPr>
        <w:numPr>
          <w:ilvl w:val="0"/>
          <w:numId w:val="32"/>
        </w:numPr>
        <w:tabs>
          <w:tab w:val="clear" w:pos="0"/>
          <w:tab w:val="num" w:pos="1440"/>
        </w:tabs>
        <w:suppressAutoHyphens/>
        <w:spacing w:after="0" w:line="276" w:lineRule="auto"/>
        <w:ind w:left="1800"/>
        <w:jc w:val="both"/>
        <w:rPr>
          <w:rFonts w:ascii="Times New Roman" w:hAnsi="Times New Roman"/>
          <w:sz w:val="24"/>
          <w:szCs w:val="24"/>
          <w:lang w:val="fr-FR"/>
        </w:rPr>
      </w:pPr>
      <w:r w:rsidRPr="00E21733">
        <w:rPr>
          <w:rFonts w:ascii="Times New Roman" w:hAnsi="Times New Roman"/>
          <w:sz w:val="24"/>
          <w:szCs w:val="24"/>
          <w:lang w:val="fr-FR"/>
        </w:rPr>
        <w:t>ajutoarele pentru achiziţia de vehicule de transport rutier de mărfuri.</w:t>
      </w:r>
    </w:p>
    <w:p w14:paraId="43E1C435" w14:textId="2EA28F93" w:rsidR="005975BE" w:rsidRPr="00E21733" w:rsidRDefault="0092095C" w:rsidP="005975BE">
      <w:pPr>
        <w:suppressAutoHyphens/>
        <w:spacing w:after="0" w:line="276" w:lineRule="auto"/>
        <w:ind w:left="1800"/>
        <w:jc w:val="both"/>
        <w:rPr>
          <w:rFonts w:ascii="Times New Roman" w:hAnsi="Times New Roman"/>
          <w:sz w:val="24"/>
          <w:szCs w:val="24"/>
          <w:lang w:val="fr-FR"/>
        </w:rPr>
      </w:pPr>
      <w:r w:rsidRPr="00E21733">
        <w:rPr>
          <w:rFonts w:ascii="Times New Roman" w:hAnsi="Times New Roman"/>
          <w:sz w:val="24"/>
          <w:szCs w:val="24"/>
          <w:lang w:val="fr-FR"/>
        </w:rPr>
        <w:t>Activitatile principale ș</w:t>
      </w:r>
      <w:r w:rsidR="005975BE" w:rsidRPr="00E21733">
        <w:rPr>
          <w:rFonts w:ascii="Times New Roman" w:hAnsi="Times New Roman"/>
          <w:sz w:val="24"/>
          <w:szCs w:val="24"/>
          <w:lang w:val="fr-FR"/>
        </w:rPr>
        <w:t xml:space="preserve">i secundare din planul </w:t>
      </w:r>
      <w:proofErr w:type="gramStart"/>
      <w:r w:rsidR="005975BE" w:rsidRPr="00E21733">
        <w:rPr>
          <w:rFonts w:ascii="Times New Roman" w:hAnsi="Times New Roman"/>
          <w:sz w:val="24"/>
          <w:szCs w:val="24"/>
          <w:lang w:val="fr-FR"/>
        </w:rPr>
        <w:t>de afacere</w:t>
      </w:r>
      <w:proofErr w:type="gramEnd"/>
      <w:r w:rsidR="005975BE" w:rsidRPr="00E21733">
        <w:rPr>
          <w:rFonts w:ascii="Times New Roman" w:hAnsi="Times New Roman"/>
          <w:sz w:val="24"/>
          <w:szCs w:val="24"/>
          <w:lang w:val="fr-FR"/>
        </w:rPr>
        <w:t xml:space="preserve"> nu vor putea viza domeniile exceptate de la schema de minimis</w:t>
      </w:r>
      <w:r w:rsidRPr="00E21733">
        <w:rPr>
          <w:rFonts w:ascii="Times New Roman" w:hAnsi="Times New Roman"/>
          <w:sz w:val="24"/>
          <w:szCs w:val="24"/>
          <w:lang w:val="fr-FR"/>
        </w:rPr>
        <w:t xml:space="preserve"> evidenț</w:t>
      </w:r>
      <w:r w:rsidR="005975BE" w:rsidRPr="00E21733">
        <w:rPr>
          <w:rFonts w:ascii="Times New Roman" w:hAnsi="Times New Roman"/>
          <w:sz w:val="24"/>
          <w:szCs w:val="24"/>
          <w:lang w:val="fr-FR"/>
        </w:rPr>
        <w:t>iate mai sus.</w:t>
      </w:r>
    </w:p>
    <w:p w14:paraId="2DFCD3D5" w14:textId="77777777" w:rsidR="00834D93" w:rsidRPr="00E21733" w:rsidRDefault="00834D93" w:rsidP="005975BE">
      <w:pPr>
        <w:widowControl w:val="0"/>
        <w:suppressAutoHyphens/>
        <w:spacing w:after="0" w:line="240" w:lineRule="auto"/>
        <w:ind w:left="2160"/>
        <w:jc w:val="both"/>
        <w:rPr>
          <w:rFonts w:ascii="Times New Roman" w:hAnsi="Times New Roman"/>
          <w:szCs w:val="24"/>
          <w:lang w:val="af-ZA"/>
        </w:rPr>
      </w:pPr>
    </w:p>
    <w:p w14:paraId="78649CD9" w14:textId="77777777" w:rsidR="006C459C" w:rsidRPr="00E21733" w:rsidRDefault="006C459C" w:rsidP="00AA76F8">
      <w:pPr>
        <w:jc w:val="both"/>
        <w:rPr>
          <w:rFonts w:ascii="Times New Roman" w:eastAsia="Times New Roman" w:hAnsi="Times New Roman"/>
          <w:sz w:val="24"/>
          <w:szCs w:val="24"/>
        </w:rPr>
      </w:pPr>
    </w:p>
    <w:p w14:paraId="7DFDF92E" w14:textId="131F6A2C" w:rsidR="00B4639B" w:rsidRPr="00E21733" w:rsidRDefault="001761ED" w:rsidP="00AA76F8">
      <w:pPr>
        <w:jc w:val="both"/>
        <w:rPr>
          <w:rFonts w:ascii="Times New Roman" w:eastAsia="Times New Roman" w:hAnsi="Times New Roman"/>
          <w:b/>
          <w:sz w:val="24"/>
          <w:szCs w:val="24"/>
        </w:rPr>
      </w:pPr>
      <w:r w:rsidRPr="00E21733">
        <w:rPr>
          <w:rFonts w:ascii="Times New Roman" w:eastAsia="Times New Roman" w:hAnsi="Times New Roman"/>
          <w:b/>
          <w:sz w:val="24"/>
          <w:szCs w:val="24"/>
        </w:rPr>
        <w:t>4</w:t>
      </w:r>
      <w:r w:rsidR="00B4639B" w:rsidRPr="00E21733">
        <w:rPr>
          <w:rFonts w:ascii="Times New Roman" w:eastAsia="Times New Roman" w:hAnsi="Times New Roman"/>
          <w:b/>
          <w:sz w:val="24"/>
          <w:szCs w:val="24"/>
        </w:rPr>
        <w:t>. Etapele procedurii de  evaluare si selectare a planurilor de afaceri:</w:t>
      </w:r>
    </w:p>
    <w:p w14:paraId="134D581E" w14:textId="2F518C61" w:rsidR="00B4639B" w:rsidRPr="00E21733" w:rsidRDefault="0092095C" w:rsidP="00B4639B">
      <w:pPr>
        <w:pStyle w:val="ListParagraph"/>
        <w:numPr>
          <w:ilvl w:val="0"/>
          <w:numId w:val="2"/>
        </w:numPr>
        <w:spacing w:after="0" w:line="240" w:lineRule="auto"/>
        <w:jc w:val="both"/>
        <w:rPr>
          <w:rFonts w:ascii="Times New Roman" w:eastAsia="Times New Roman" w:hAnsi="Times New Roman"/>
          <w:sz w:val="24"/>
          <w:szCs w:val="24"/>
        </w:rPr>
      </w:pPr>
      <w:r w:rsidRPr="00E21733">
        <w:rPr>
          <w:rFonts w:ascii="Times New Roman" w:eastAsia="Times New Roman" w:hAnsi="Times New Roman"/>
          <w:b/>
          <w:sz w:val="24"/>
          <w:szCs w:val="24"/>
        </w:rPr>
        <w:t>Informarea grupului țintă</w:t>
      </w:r>
      <w:r w:rsidRPr="00E21733">
        <w:rPr>
          <w:rFonts w:ascii="Times New Roman" w:eastAsia="Times New Roman" w:hAnsi="Times New Roman"/>
          <w:sz w:val="24"/>
          <w:szCs w:val="24"/>
        </w:rPr>
        <w:t xml:space="preserve"> ș</w:t>
      </w:r>
      <w:r w:rsidR="00B4639B" w:rsidRPr="00E21733">
        <w:rPr>
          <w:rFonts w:ascii="Times New Roman" w:eastAsia="Times New Roman" w:hAnsi="Times New Roman"/>
          <w:sz w:val="24"/>
          <w:szCs w:val="24"/>
        </w:rPr>
        <w:t xml:space="preserve">i a publicului cu </w:t>
      </w:r>
      <w:r w:rsidRPr="00E21733">
        <w:rPr>
          <w:rFonts w:ascii="Times New Roman" w:eastAsia="Times New Roman" w:hAnsi="Times New Roman"/>
          <w:sz w:val="24"/>
          <w:szCs w:val="24"/>
        </w:rPr>
        <w:t>privire la metodologia de selecț</w:t>
      </w:r>
      <w:r w:rsidR="00B4639B" w:rsidRPr="00E21733">
        <w:rPr>
          <w:rFonts w:ascii="Times New Roman" w:eastAsia="Times New Roman" w:hAnsi="Times New Roman"/>
          <w:sz w:val="24"/>
          <w:szCs w:val="24"/>
        </w:rPr>
        <w:t>ie a planur</w:t>
      </w:r>
      <w:r w:rsidRPr="00E21733">
        <w:rPr>
          <w:rFonts w:ascii="Times New Roman" w:eastAsia="Times New Roman" w:hAnsi="Times New Roman"/>
          <w:sz w:val="24"/>
          <w:szCs w:val="24"/>
        </w:rPr>
        <w:t>ilor de afaceri ce vor fi finanț</w:t>
      </w:r>
      <w:r w:rsidR="00B4639B" w:rsidRPr="00E21733">
        <w:rPr>
          <w:rFonts w:ascii="Times New Roman" w:eastAsia="Times New Roman" w:hAnsi="Times New Roman"/>
          <w:sz w:val="24"/>
          <w:szCs w:val="24"/>
        </w:rPr>
        <w:t>ate prin proiect; informarea se va realiza prin postare</w:t>
      </w:r>
      <w:r w:rsidR="00C71F64" w:rsidRPr="00E21733">
        <w:rPr>
          <w:rFonts w:ascii="Times New Roman" w:eastAsia="Times New Roman" w:hAnsi="Times New Roman"/>
          <w:sz w:val="24"/>
          <w:szCs w:val="24"/>
        </w:rPr>
        <w:t xml:space="preserve">a metodologiei </w:t>
      </w:r>
      <w:r w:rsidR="00B4639B" w:rsidRPr="00E21733">
        <w:rPr>
          <w:rFonts w:ascii="Times New Roman" w:eastAsia="Times New Roman" w:hAnsi="Times New Roman"/>
          <w:sz w:val="24"/>
          <w:szCs w:val="24"/>
        </w:rPr>
        <w:t>pe site</w:t>
      </w:r>
      <w:r w:rsidRPr="00E21733">
        <w:rPr>
          <w:rFonts w:ascii="Times New Roman" w:eastAsia="Times New Roman" w:hAnsi="Times New Roman"/>
          <w:sz w:val="24"/>
          <w:szCs w:val="24"/>
        </w:rPr>
        <w:t>-urile solicitantului ș</w:t>
      </w:r>
      <w:r w:rsidR="00C71F64" w:rsidRPr="00E21733">
        <w:rPr>
          <w:rFonts w:ascii="Times New Roman" w:eastAsia="Times New Roman" w:hAnsi="Times New Roman"/>
          <w:sz w:val="24"/>
          <w:szCs w:val="24"/>
        </w:rPr>
        <w:t xml:space="preserve">i partenerilor pentru </w:t>
      </w:r>
      <w:r w:rsidR="00C24DC4" w:rsidRPr="00E21733">
        <w:rPr>
          <w:rFonts w:ascii="Times New Roman" w:eastAsia="Times New Roman" w:hAnsi="Times New Roman"/>
          <w:sz w:val="24"/>
          <w:szCs w:val="24"/>
        </w:rPr>
        <w:t xml:space="preserve">consultare </w:t>
      </w:r>
      <w:r w:rsidRPr="00E21733">
        <w:rPr>
          <w:rFonts w:ascii="Times New Roman" w:eastAsia="Times New Roman" w:hAnsi="Times New Roman"/>
          <w:sz w:val="24"/>
          <w:szCs w:val="24"/>
        </w:rPr>
        <w:t>publică. După</w:t>
      </w:r>
      <w:r w:rsidR="00C71F64" w:rsidRPr="00E21733">
        <w:rPr>
          <w:rFonts w:ascii="Times New Roman" w:eastAsia="Times New Roman" w:hAnsi="Times New Roman"/>
          <w:sz w:val="24"/>
          <w:szCs w:val="24"/>
        </w:rPr>
        <w:t xml:space="preserve"> termenul aloca</w:t>
      </w:r>
      <w:r w:rsidRPr="00E21733">
        <w:rPr>
          <w:rFonts w:ascii="Times New Roman" w:eastAsia="Times New Roman" w:hAnsi="Times New Roman"/>
          <w:sz w:val="24"/>
          <w:szCs w:val="24"/>
        </w:rPr>
        <w:t>t propunerilor și observaț</w:t>
      </w:r>
      <w:r w:rsidR="00C71F64" w:rsidRPr="00E21733">
        <w:rPr>
          <w:rFonts w:ascii="Times New Roman" w:eastAsia="Times New Roman" w:hAnsi="Times New Roman"/>
          <w:sz w:val="24"/>
          <w:szCs w:val="24"/>
        </w:rPr>
        <w:t>iilor la metodologie</w:t>
      </w:r>
      <w:r w:rsidRPr="00E21733">
        <w:rPr>
          <w:rFonts w:ascii="Times New Roman" w:eastAsia="Times New Roman" w:hAnsi="Times New Roman"/>
          <w:sz w:val="24"/>
          <w:szCs w:val="24"/>
        </w:rPr>
        <w:t>, pe site-urile solicitantului ș</w:t>
      </w:r>
      <w:r w:rsidR="00C71F64" w:rsidRPr="00E21733">
        <w:rPr>
          <w:rFonts w:ascii="Times New Roman" w:eastAsia="Times New Roman" w:hAnsi="Times New Roman"/>
          <w:sz w:val="24"/>
          <w:szCs w:val="24"/>
        </w:rPr>
        <w:t>i partenerilor se va indica link-ul la metodologi</w:t>
      </w:r>
      <w:r w:rsidRPr="00E21733">
        <w:rPr>
          <w:rFonts w:ascii="Times New Roman" w:eastAsia="Times New Roman" w:hAnsi="Times New Roman"/>
          <w:sz w:val="24"/>
          <w:szCs w:val="24"/>
        </w:rPr>
        <w:t>a finală</w:t>
      </w:r>
      <w:r w:rsidR="00C71F64" w:rsidRPr="00E21733">
        <w:rPr>
          <w:rFonts w:ascii="Times New Roman" w:eastAsia="Times New Roman" w:hAnsi="Times New Roman"/>
          <w:sz w:val="24"/>
          <w:szCs w:val="24"/>
        </w:rPr>
        <w:t>.</w:t>
      </w:r>
    </w:p>
    <w:p w14:paraId="11CC194F" w14:textId="26BAF25D" w:rsidR="00AC76F5" w:rsidRPr="00E21733" w:rsidRDefault="00AC76F5" w:rsidP="00B4639B">
      <w:pPr>
        <w:pStyle w:val="ListParagraph"/>
        <w:numPr>
          <w:ilvl w:val="0"/>
          <w:numId w:val="2"/>
        </w:numPr>
        <w:spacing w:after="0" w:line="240" w:lineRule="auto"/>
        <w:jc w:val="both"/>
        <w:rPr>
          <w:rFonts w:ascii="Times New Roman" w:eastAsia="Times New Roman" w:hAnsi="Times New Roman"/>
          <w:sz w:val="24"/>
          <w:szCs w:val="24"/>
        </w:rPr>
      </w:pPr>
      <w:r w:rsidRPr="00E21733">
        <w:rPr>
          <w:rFonts w:ascii="Times New Roman" w:eastAsia="Times New Roman" w:hAnsi="Times New Roman"/>
          <w:b/>
          <w:sz w:val="24"/>
          <w:szCs w:val="24"/>
        </w:rPr>
        <w:t>Depunerea planurilor de afaceri</w:t>
      </w:r>
      <w:r w:rsidR="0092095C" w:rsidRPr="00E21733">
        <w:rPr>
          <w:rFonts w:ascii="Times New Roman" w:eastAsia="Times New Roman" w:hAnsi="Times New Roman"/>
          <w:sz w:val="24"/>
          <w:szCs w:val="24"/>
        </w:rPr>
        <w:t xml:space="preserve"> pentru jurizare în vederea obținerii finanțării, se va efectua după cum urmează</w:t>
      </w:r>
      <w:r w:rsidRPr="00E21733">
        <w:rPr>
          <w:rFonts w:ascii="Times New Roman" w:eastAsia="Times New Roman" w:hAnsi="Times New Roman"/>
          <w:sz w:val="24"/>
          <w:szCs w:val="24"/>
        </w:rPr>
        <w:t xml:space="preserve">: </w:t>
      </w:r>
    </w:p>
    <w:p w14:paraId="54E3D8E6" w14:textId="641A65C5" w:rsidR="00C71F64" w:rsidRPr="00E21733" w:rsidRDefault="00C71F64" w:rsidP="00AC76F5">
      <w:pPr>
        <w:pStyle w:val="ListParagraph"/>
        <w:numPr>
          <w:ilvl w:val="2"/>
          <w:numId w:val="26"/>
        </w:numPr>
        <w:spacing w:after="0" w:line="240" w:lineRule="auto"/>
        <w:jc w:val="both"/>
        <w:rPr>
          <w:rFonts w:ascii="Times New Roman" w:eastAsia="Times New Roman" w:hAnsi="Times New Roman"/>
          <w:sz w:val="24"/>
          <w:szCs w:val="24"/>
        </w:rPr>
      </w:pPr>
      <w:r w:rsidRPr="00E21733">
        <w:rPr>
          <w:rFonts w:ascii="Times New Roman" w:eastAsia="Times New Roman" w:hAnsi="Times New Roman"/>
          <w:sz w:val="24"/>
          <w:szCs w:val="24"/>
        </w:rPr>
        <w:t xml:space="preserve">Termenul de depunere a planurilor de afaceri pentru jurizare este </w:t>
      </w:r>
      <w:r w:rsidR="0092095C" w:rsidRPr="00E21733">
        <w:rPr>
          <w:rFonts w:ascii="Times New Roman" w:eastAsia="Times New Roman" w:hAnsi="Times New Roman"/>
          <w:sz w:val="24"/>
          <w:szCs w:val="24"/>
        </w:rPr>
        <w:t>de 30 de zile de la data publică</w:t>
      </w:r>
      <w:r w:rsidRPr="00E21733">
        <w:rPr>
          <w:rFonts w:ascii="Times New Roman" w:eastAsia="Times New Roman" w:hAnsi="Times New Roman"/>
          <w:sz w:val="24"/>
          <w:szCs w:val="24"/>
        </w:rPr>
        <w:t>rii metodol</w:t>
      </w:r>
      <w:r w:rsidR="0092095C" w:rsidRPr="00E21733">
        <w:rPr>
          <w:rFonts w:ascii="Times New Roman" w:eastAsia="Times New Roman" w:hAnsi="Times New Roman"/>
          <w:sz w:val="24"/>
          <w:szCs w:val="24"/>
        </w:rPr>
        <w:t>ogiei definitive, pentru cursanț</w:t>
      </w:r>
      <w:r w:rsidRPr="00E21733">
        <w:rPr>
          <w:rFonts w:ascii="Times New Roman" w:eastAsia="Times New Roman" w:hAnsi="Times New Roman"/>
          <w:sz w:val="24"/>
          <w:szCs w:val="24"/>
        </w:rPr>
        <w:t>ii care</w:t>
      </w:r>
      <w:r w:rsidR="0092095C" w:rsidRPr="00E21733">
        <w:rPr>
          <w:rFonts w:ascii="Times New Roman" w:eastAsia="Times New Roman" w:hAnsi="Times New Roman"/>
          <w:sz w:val="24"/>
          <w:szCs w:val="24"/>
        </w:rPr>
        <w:t xml:space="preserve"> au absolvit cursul de competențe antr</w:t>
      </w:r>
      <w:r w:rsidR="00181283">
        <w:rPr>
          <w:rFonts w:ascii="Times New Roman" w:eastAsia="Times New Roman" w:hAnsi="Times New Roman"/>
          <w:sz w:val="24"/>
          <w:szCs w:val="24"/>
        </w:rPr>
        <w:t>eprenoriale și au fost evaluați.</w:t>
      </w:r>
    </w:p>
    <w:p w14:paraId="2871ADF2" w14:textId="18093F47" w:rsidR="00C1425B" w:rsidRPr="00E21733" w:rsidRDefault="00C1425B" w:rsidP="00AC76F5">
      <w:pPr>
        <w:pStyle w:val="ListParagraph"/>
        <w:numPr>
          <w:ilvl w:val="2"/>
          <w:numId w:val="26"/>
        </w:numPr>
        <w:spacing w:after="0" w:line="240" w:lineRule="auto"/>
        <w:jc w:val="both"/>
        <w:rPr>
          <w:rFonts w:ascii="Times New Roman" w:eastAsia="Times New Roman" w:hAnsi="Times New Roman"/>
          <w:sz w:val="24"/>
          <w:szCs w:val="24"/>
        </w:rPr>
      </w:pPr>
      <w:r w:rsidRPr="00E21733">
        <w:rPr>
          <w:rFonts w:ascii="Times New Roman" w:eastAsia="Times New Roman" w:hAnsi="Times New Roman"/>
          <w:sz w:val="24"/>
          <w:szCs w:val="24"/>
        </w:rPr>
        <w:t>Pentru persoanele care n</w:t>
      </w:r>
      <w:r w:rsidR="0092095C" w:rsidRPr="00E21733">
        <w:rPr>
          <w:rFonts w:ascii="Times New Roman" w:eastAsia="Times New Roman" w:hAnsi="Times New Roman"/>
          <w:sz w:val="24"/>
          <w:szCs w:val="24"/>
        </w:rPr>
        <w:t>u au fost înscrise î</w:t>
      </w:r>
      <w:r w:rsidRPr="00E21733">
        <w:rPr>
          <w:rFonts w:ascii="Times New Roman" w:eastAsia="Times New Roman" w:hAnsi="Times New Roman"/>
          <w:sz w:val="24"/>
          <w:szCs w:val="24"/>
        </w:rPr>
        <w:t xml:space="preserve">n GT pentru a </w:t>
      </w:r>
      <w:r w:rsidR="0092095C" w:rsidRPr="00E21733">
        <w:rPr>
          <w:rFonts w:ascii="Times New Roman" w:eastAsia="Times New Roman" w:hAnsi="Times New Roman"/>
          <w:sz w:val="24"/>
          <w:szCs w:val="24"/>
        </w:rPr>
        <w:t>participa la cursul de competenț</w:t>
      </w:r>
      <w:r w:rsidRPr="00E21733">
        <w:rPr>
          <w:rFonts w:ascii="Times New Roman" w:eastAsia="Times New Roman" w:hAnsi="Times New Roman"/>
          <w:sz w:val="24"/>
          <w:szCs w:val="24"/>
        </w:rPr>
        <w:t xml:space="preserve">e antreprenoriale, termenul de depunere a </w:t>
      </w:r>
      <w:r w:rsidRPr="00E21733">
        <w:rPr>
          <w:rFonts w:ascii="Times New Roman" w:eastAsia="Times New Roman" w:hAnsi="Times New Roman"/>
          <w:sz w:val="24"/>
          <w:szCs w:val="24"/>
        </w:rPr>
        <w:lastRenderedPageBreak/>
        <w:t>planurilor de afaceri es</w:t>
      </w:r>
      <w:r w:rsidR="0092095C" w:rsidRPr="00E21733">
        <w:rPr>
          <w:rFonts w:ascii="Times New Roman" w:eastAsia="Times New Roman" w:hAnsi="Times New Roman"/>
          <w:sz w:val="24"/>
          <w:szCs w:val="24"/>
        </w:rPr>
        <w:t>te de 30 zile de la data publicării metodologiei de selecție-versiune definitivă</w:t>
      </w:r>
      <w:r w:rsidRPr="00E21733">
        <w:rPr>
          <w:rFonts w:ascii="Times New Roman" w:eastAsia="Times New Roman" w:hAnsi="Times New Roman"/>
          <w:sz w:val="24"/>
          <w:szCs w:val="24"/>
        </w:rPr>
        <w:t>.</w:t>
      </w:r>
    </w:p>
    <w:p w14:paraId="528E3538" w14:textId="1D80AD40" w:rsidR="00AC76F5" w:rsidRPr="00E21733" w:rsidRDefault="0092095C" w:rsidP="00AC76F5">
      <w:pPr>
        <w:pStyle w:val="ListParagraph"/>
        <w:numPr>
          <w:ilvl w:val="2"/>
          <w:numId w:val="26"/>
        </w:numPr>
        <w:spacing w:after="0" w:line="240" w:lineRule="auto"/>
        <w:jc w:val="both"/>
        <w:rPr>
          <w:rFonts w:ascii="Times New Roman" w:hAnsi="Times New Roman"/>
          <w:iCs/>
          <w:sz w:val="24"/>
          <w:szCs w:val="24"/>
          <w:lang w:val="ro"/>
        </w:rPr>
      </w:pPr>
      <w:r w:rsidRPr="00E21733">
        <w:rPr>
          <w:rFonts w:ascii="Times New Roman" w:eastAsia="Times New Roman" w:hAnsi="Times New Roman"/>
          <w:sz w:val="24"/>
          <w:szCs w:val="24"/>
        </w:rPr>
        <w:t>Planurile de afaceri ale cursanț</w:t>
      </w:r>
      <w:r w:rsidR="00FD12E3" w:rsidRPr="00E21733">
        <w:rPr>
          <w:rFonts w:ascii="Times New Roman" w:eastAsia="Times New Roman" w:hAnsi="Times New Roman"/>
          <w:sz w:val="24"/>
          <w:szCs w:val="24"/>
        </w:rPr>
        <w:t>ilor prezentate la evaluarea ANC vor intra din oficiu la concurs. Persoanele din GT c</w:t>
      </w:r>
      <w:r w:rsidRPr="00E21733">
        <w:rPr>
          <w:rFonts w:ascii="Times New Roman" w:eastAsia="Times New Roman" w:hAnsi="Times New Roman"/>
          <w:sz w:val="24"/>
          <w:szCs w:val="24"/>
        </w:rPr>
        <w:t>are doresc să îmbunătățească</w:t>
      </w:r>
      <w:r w:rsidR="00FD12E3" w:rsidRPr="00E21733">
        <w:rPr>
          <w:rFonts w:ascii="Times New Roman" w:eastAsia="Times New Roman" w:hAnsi="Times New Roman"/>
          <w:sz w:val="24"/>
          <w:szCs w:val="24"/>
        </w:rPr>
        <w:t xml:space="preserve"> planul de afaceri vor </w:t>
      </w:r>
      <w:r w:rsidRPr="00E21733">
        <w:rPr>
          <w:rFonts w:ascii="Times New Roman" w:eastAsia="Times New Roman" w:hAnsi="Times New Roman"/>
          <w:sz w:val="24"/>
          <w:szCs w:val="24"/>
        </w:rPr>
        <w:t>aduce la cunoș</w:t>
      </w:r>
      <w:r w:rsidR="00D56A53" w:rsidRPr="00E21733">
        <w:rPr>
          <w:rFonts w:ascii="Times New Roman" w:eastAsia="Times New Roman" w:hAnsi="Times New Roman"/>
          <w:sz w:val="24"/>
          <w:szCs w:val="24"/>
        </w:rPr>
        <w:t>tința solicitantului și partenerilor intenția lor ș</w:t>
      </w:r>
      <w:r w:rsidR="00AC76F5" w:rsidRPr="00E21733">
        <w:rPr>
          <w:rFonts w:ascii="Times New Roman" w:eastAsia="Times New Roman" w:hAnsi="Times New Roman"/>
          <w:sz w:val="24"/>
          <w:szCs w:val="24"/>
        </w:rPr>
        <w:t xml:space="preserve">i vor </w:t>
      </w:r>
      <w:r w:rsidR="00FD12E3" w:rsidRPr="00E21733">
        <w:rPr>
          <w:rFonts w:ascii="Times New Roman" w:eastAsia="Times New Roman" w:hAnsi="Times New Roman"/>
          <w:sz w:val="24"/>
          <w:szCs w:val="24"/>
        </w:rPr>
        <w:t>beneficia</w:t>
      </w:r>
      <w:r w:rsidR="00C24DC4" w:rsidRPr="00E21733">
        <w:rPr>
          <w:rFonts w:ascii="Times New Roman" w:eastAsia="Times New Roman" w:hAnsi="Times New Roman"/>
          <w:sz w:val="24"/>
          <w:szCs w:val="24"/>
        </w:rPr>
        <w:t xml:space="preserve">, </w:t>
      </w:r>
      <w:r w:rsidR="00AC76F5" w:rsidRPr="00E21733">
        <w:rPr>
          <w:rFonts w:ascii="Times New Roman" w:eastAsia="Times New Roman" w:hAnsi="Times New Roman"/>
          <w:sz w:val="24"/>
          <w:szCs w:val="24"/>
        </w:rPr>
        <w:t>la cerere</w:t>
      </w:r>
      <w:r w:rsidR="00C24DC4" w:rsidRPr="00E21733">
        <w:rPr>
          <w:rFonts w:ascii="Times New Roman" w:eastAsia="Times New Roman" w:hAnsi="Times New Roman"/>
          <w:sz w:val="24"/>
          <w:szCs w:val="24"/>
        </w:rPr>
        <w:t>,</w:t>
      </w:r>
      <w:r w:rsidR="00AC76F5" w:rsidRPr="00E21733">
        <w:rPr>
          <w:rFonts w:ascii="Times New Roman" w:eastAsia="Times New Roman" w:hAnsi="Times New Roman"/>
          <w:sz w:val="24"/>
          <w:szCs w:val="24"/>
        </w:rPr>
        <w:t xml:space="preserve"> </w:t>
      </w:r>
      <w:r w:rsidR="00D56A53" w:rsidRPr="00E21733">
        <w:rPr>
          <w:rFonts w:ascii="Times New Roman" w:eastAsia="Times New Roman" w:hAnsi="Times New Roman"/>
          <w:sz w:val="24"/>
          <w:szCs w:val="24"/>
        </w:rPr>
        <w:t>de consultanță din partea experț</w:t>
      </w:r>
      <w:r w:rsidR="00FD12E3" w:rsidRPr="00E21733">
        <w:rPr>
          <w:rFonts w:ascii="Times New Roman" w:eastAsia="Times New Roman" w:hAnsi="Times New Roman"/>
          <w:sz w:val="24"/>
          <w:szCs w:val="24"/>
        </w:rPr>
        <w:t xml:space="preserve">ilor </w:t>
      </w:r>
      <w:r w:rsidR="00D56A53" w:rsidRPr="00E21733">
        <w:rPr>
          <w:rFonts w:ascii="Times New Roman" w:eastAsia="Times New Roman" w:hAnsi="Times New Roman"/>
          <w:sz w:val="24"/>
          <w:szCs w:val="24"/>
        </w:rPr>
        <w:t>angajați în proiect. Aceș</w:t>
      </w:r>
      <w:r w:rsidR="00AC76F5" w:rsidRPr="00E21733">
        <w:rPr>
          <w:rFonts w:ascii="Times New Roman" w:eastAsia="Times New Roman" w:hAnsi="Times New Roman"/>
          <w:sz w:val="24"/>
          <w:szCs w:val="24"/>
        </w:rPr>
        <w:t>ti</w:t>
      </w:r>
      <w:r w:rsidR="00D56A53" w:rsidRPr="00E21733">
        <w:rPr>
          <w:rFonts w:ascii="Times New Roman" w:eastAsia="Times New Roman" w:hAnsi="Times New Roman"/>
          <w:sz w:val="24"/>
          <w:szCs w:val="24"/>
        </w:rPr>
        <w:t>a vor depune planul de afaceri însoț</w:t>
      </w:r>
      <w:r w:rsidR="00AC76F5" w:rsidRPr="00E21733">
        <w:rPr>
          <w:rFonts w:ascii="Times New Roman" w:eastAsia="Times New Roman" w:hAnsi="Times New Roman"/>
          <w:sz w:val="24"/>
          <w:szCs w:val="24"/>
        </w:rPr>
        <w:t xml:space="preserve">it </w:t>
      </w:r>
      <w:r w:rsidR="00D56A53" w:rsidRPr="00E21733">
        <w:rPr>
          <w:rFonts w:ascii="Times New Roman" w:eastAsia="Times New Roman" w:hAnsi="Times New Roman"/>
          <w:sz w:val="24"/>
          <w:szCs w:val="24"/>
        </w:rPr>
        <w:t>de o cerere de înscriere la selecț</w:t>
      </w:r>
      <w:r w:rsidR="00B4639B" w:rsidRPr="00E21733">
        <w:rPr>
          <w:rFonts w:ascii="Times New Roman" w:eastAsia="Times New Roman" w:hAnsi="Times New Roman"/>
          <w:sz w:val="24"/>
          <w:szCs w:val="24"/>
        </w:rPr>
        <w:t>ia pla</w:t>
      </w:r>
      <w:r w:rsidR="00D56A53" w:rsidRPr="00E21733">
        <w:rPr>
          <w:rFonts w:ascii="Times New Roman" w:eastAsia="Times New Roman" w:hAnsi="Times New Roman"/>
          <w:sz w:val="24"/>
          <w:szCs w:val="24"/>
        </w:rPr>
        <w:t>nurilor de afaceri, care va fi înregistrată î</w:t>
      </w:r>
      <w:r w:rsidR="00B4639B" w:rsidRPr="00E21733">
        <w:rPr>
          <w:rFonts w:ascii="Times New Roman" w:eastAsia="Times New Roman" w:hAnsi="Times New Roman"/>
          <w:sz w:val="24"/>
          <w:szCs w:val="24"/>
        </w:rPr>
        <w:t xml:space="preserve">n Registrul </w:t>
      </w:r>
      <w:r w:rsidR="00D56A53" w:rsidRPr="00E21733">
        <w:rPr>
          <w:rFonts w:ascii="Times New Roman" w:eastAsia="Times New Roman" w:hAnsi="Times New Roman"/>
          <w:sz w:val="24"/>
          <w:szCs w:val="24"/>
        </w:rPr>
        <w:t xml:space="preserve"> unic de intrări –ieș</w:t>
      </w:r>
      <w:r w:rsidR="00AC76F5" w:rsidRPr="00E21733">
        <w:rPr>
          <w:rFonts w:ascii="Times New Roman" w:eastAsia="Times New Roman" w:hAnsi="Times New Roman"/>
          <w:sz w:val="24"/>
          <w:szCs w:val="24"/>
        </w:rPr>
        <w:t>iri al solicitantului.</w:t>
      </w:r>
    </w:p>
    <w:p w14:paraId="59180A20" w14:textId="7E2DCE45" w:rsidR="00AC76F5" w:rsidRPr="00E21733" w:rsidRDefault="00B4639B" w:rsidP="00AC76F5">
      <w:pPr>
        <w:pStyle w:val="ListParagraph"/>
        <w:numPr>
          <w:ilvl w:val="2"/>
          <w:numId w:val="26"/>
        </w:numPr>
        <w:spacing w:after="0" w:line="240" w:lineRule="auto"/>
        <w:jc w:val="both"/>
        <w:rPr>
          <w:rFonts w:ascii="Times New Roman" w:hAnsi="Times New Roman"/>
          <w:iCs/>
          <w:sz w:val="24"/>
          <w:szCs w:val="24"/>
          <w:lang w:val="ro"/>
        </w:rPr>
      </w:pPr>
      <w:r w:rsidRPr="00E21733">
        <w:rPr>
          <w:rFonts w:ascii="Times New Roman" w:eastAsia="Times New Roman" w:hAnsi="Times New Roman"/>
          <w:sz w:val="24"/>
          <w:szCs w:val="24"/>
        </w:rPr>
        <w:t xml:space="preserve"> Depune</w:t>
      </w:r>
      <w:r w:rsidR="00025EA0">
        <w:rPr>
          <w:rFonts w:ascii="Times New Roman" w:eastAsia="Times New Roman" w:hAnsi="Times New Roman"/>
          <w:sz w:val="24"/>
          <w:szCs w:val="24"/>
        </w:rPr>
        <w:t xml:space="preserve">rea planurilor de afaceri </w:t>
      </w:r>
      <w:r w:rsidR="003332F1">
        <w:rPr>
          <w:rFonts w:ascii="Times New Roman" w:eastAsia="Times New Roman" w:hAnsi="Times New Roman"/>
          <w:sz w:val="24"/>
          <w:szCs w:val="24"/>
        </w:rPr>
        <w:t xml:space="preserve">se face fizic sau </w:t>
      </w:r>
      <w:r w:rsidR="00025EA0">
        <w:rPr>
          <w:rFonts w:ascii="Times New Roman" w:eastAsia="Times New Roman" w:hAnsi="Times New Roman"/>
          <w:sz w:val="24"/>
          <w:szCs w:val="24"/>
        </w:rPr>
        <w:t xml:space="preserve">se vor depune </w:t>
      </w:r>
      <w:r w:rsidR="00D56A53" w:rsidRPr="00E21733">
        <w:rPr>
          <w:rFonts w:ascii="Times New Roman" w:eastAsia="Times New Roman" w:hAnsi="Times New Roman"/>
          <w:sz w:val="24"/>
          <w:szCs w:val="24"/>
        </w:rPr>
        <w:t>prin poștă</w:t>
      </w:r>
      <w:r w:rsidRPr="00E21733">
        <w:rPr>
          <w:rFonts w:ascii="Times New Roman" w:eastAsia="Times New Roman" w:hAnsi="Times New Roman"/>
          <w:sz w:val="24"/>
          <w:szCs w:val="24"/>
        </w:rPr>
        <w:t xml:space="preserve"> la sediul solicitantului</w:t>
      </w:r>
      <w:r w:rsidR="00025EA0">
        <w:rPr>
          <w:rFonts w:ascii="Times New Roman" w:eastAsia="Times New Roman" w:hAnsi="Times New Roman"/>
          <w:sz w:val="24"/>
          <w:szCs w:val="24"/>
        </w:rPr>
        <w:t xml:space="preserve"> din Str. Gheorghe Dem Teodorescu, nr.11-13, Sector 3</w:t>
      </w:r>
      <w:r w:rsidR="00C24DC4" w:rsidRPr="00E21733">
        <w:rPr>
          <w:rFonts w:ascii="Times New Roman" w:eastAsia="Times New Roman" w:hAnsi="Times New Roman"/>
          <w:sz w:val="24"/>
          <w:szCs w:val="24"/>
        </w:rPr>
        <w:t>.</w:t>
      </w:r>
      <w:r w:rsidRPr="00E21733">
        <w:rPr>
          <w:rFonts w:ascii="Times New Roman" w:eastAsia="Times New Roman" w:hAnsi="Times New Roman"/>
          <w:sz w:val="24"/>
          <w:szCs w:val="24"/>
        </w:rPr>
        <w:t xml:space="preserve"> </w:t>
      </w:r>
    </w:p>
    <w:p w14:paraId="69F0DA18" w14:textId="617D961F" w:rsidR="00B4639B" w:rsidRPr="00E21733" w:rsidRDefault="00B4639B" w:rsidP="00AC76F5">
      <w:pPr>
        <w:pStyle w:val="ListParagraph"/>
        <w:numPr>
          <w:ilvl w:val="2"/>
          <w:numId w:val="26"/>
        </w:numPr>
        <w:spacing w:after="0" w:line="240" w:lineRule="auto"/>
        <w:jc w:val="both"/>
        <w:rPr>
          <w:rFonts w:ascii="Times New Roman" w:hAnsi="Times New Roman"/>
          <w:iCs/>
          <w:sz w:val="24"/>
          <w:szCs w:val="24"/>
          <w:lang w:val="ro"/>
        </w:rPr>
      </w:pPr>
      <w:r w:rsidRPr="00E21733">
        <w:rPr>
          <w:rFonts w:ascii="Times New Roman" w:eastAsia="Times New Roman" w:hAnsi="Times New Roman"/>
          <w:sz w:val="24"/>
          <w:szCs w:val="24"/>
        </w:rPr>
        <w:t xml:space="preserve">Pot depune de asemenea plan de afaceri </w:t>
      </w:r>
      <w:r w:rsidR="00AC76F5" w:rsidRPr="00E21733">
        <w:rPr>
          <w:rFonts w:ascii="Times New Roman" w:eastAsia="Times New Roman" w:hAnsi="Times New Roman"/>
          <w:sz w:val="24"/>
          <w:szCs w:val="24"/>
        </w:rPr>
        <w:t xml:space="preserve">la concurs </w:t>
      </w:r>
      <w:r w:rsidR="00D56A53" w:rsidRPr="00E21733">
        <w:rPr>
          <w:rFonts w:ascii="Times New Roman" w:eastAsia="Times New Roman" w:hAnsi="Times New Roman"/>
          <w:sz w:val="24"/>
          <w:szCs w:val="24"/>
        </w:rPr>
        <w:t>ș</w:t>
      </w:r>
      <w:r w:rsidRPr="00E21733">
        <w:rPr>
          <w:rFonts w:ascii="Times New Roman" w:eastAsia="Times New Roman" w:hAnsi="Times New Roman"/>
          <w:sz w:val="24"/>
          <w:szCs w:val="24"/>
        </w:rPr>
        <w:t>i persoane care nu au participat la cursul organ</w:t>
      </w:r>
      <w:r w:rsidR="00D56A53" w:rsidRPr="00E21733">
        <w:rPr>
          <w:rFonts w:ascii="Times New Roman" w:eastAsia="Times New Roman" w:hAnsi="Times New Roman"/>
          <w:sz w:val="24"/>
          <w:szCs w:val="24"/>
        </w:rPr>
        <w:t>izat prin proiect, dar care se încadrează</w:t>
      </w:r>
      <w:r w:rsidRPr="00E21733">
        <w:rPr>
          <w:rFonts w:ascii="Times New Roman" w:eastAsia="Times New Roman" w:hAnsi="Times New Roman"/>
          <w:sz w:val="24"/>
          <w:szCs w:val="24"/>
        </w:rPr>
        <w:t xml:space="preserve"> </w:t>
      </w:r>
      <w:r w:rsidR="00D56A53" w:rsidRPr="00E21733">
        <w:rPr>
          <w:rFonts w:ascii="Times New Roman" w:eastAsia="Times New Roman" w:hAnsi="Times New Roman"/>
          <w:sz w:val="24"/>
          <w:szCs w:val="24"/>
        </w:rPr>
        <w:t>î</w:t>
      </w:r>
      <w:r w:rsidR="00AC76F5" w:rsidRPr="00E21733">
        <w:rPr>
          <w:rFonts w:ascii="Times New Roman" w:eastAsia="Times New Roman" w:hAnsi="Times New Roman"/>
          <w:sz w:val="24"/>
          <w:szCs w:val="24"/>
        </w:rPr>
        <w:t xml:space="preserve">n categoriile eligibile ale GT, </w:t>
      </w:r>
      <w:r w:rsidR="00D56A53" w:rsidRPr="00E21733">
        <w:rPr>
          <w:rFonts w:ascii="Times New Roman" w:eastAsia="Times New Roman" w:hAnsi="Times New Roman"/>
          <w:sz w:val="24"/>
          <w:szCs w:val="24"/>
        </w:rPr>
        <w:t>prin depunerea următoarelor documente și declaraț</w:t>
      </w:r>
      <w:r w:rsidR="00CD34F7" w:rsidRPr="00E21733">
        <w:rPr>
          <w:rFonts w:ascii="Times New Roman" w:eastAsia="Times New Roman" w:hAnsi="Times New Roman"/>
          <w:sz w:val="24"/>
          <w:szCs w:val="24"/>
        </w:rPr>
        <w:t>ii</w:t>
      </w:r>
      <w:r w:rsidR="00D56A53" w:rsidRPr="00E21733">
        <w:rPr>
          <w:rFonts w:ascii="Times New Roman" w:eastAsia="Times New Roman" w:hAnsi="Times New Roman"/>
          <w:sz w:val="24"/>
          <w:szCs w:val="24"/>
        </w:rPr>
        <w:t xml:space="preserve"> semnate î</w:t>
      </w:r>
      <w:r w:rsidR="00C24DC4" w:rsidRPr="00E21733">
        <w:rPr>
          <w:rFonts w:ascii="Times New Roman" w:eastAsia="Times New Roman" w:hAnsi="Times New Roman"/>
          <w:sz w:val="24"/>
          <w:szCs w:val="24"/>
        </w:rPr>
        <w:t>n original</w:t>
      </w:r>
      <w:r w:rsidR="00CD34F7" w:rsidRPr="00E21733">
        <w:rPr>
          <w:rFonts w:ascii="Times New Roman" w:eastAsia="Times New Roman" w:hAnsi="Times New Roman"/>
          <w:sz w:val="24"/>
          <w:szCs w:val="24"/>
        </w:rPr>
        <w:t>:</w:t>
      </w:r>
    </w:p>
    <w:p w14:paraId="6D7A765C" w14:textId="25F17AFC" w:rsidR="005B1B7A" w:rsidRPr="00E21733" w:rsidRDefault="005B1B7A" w:rsidP="00C24DC4">
      <w:pPr>
        <w:pStyle w:val="Title"/>
        <w:numPr>
          <w:ilvl w:val="3"/>
          <w:numId w:val="26"/>
        </w:numPr>
        <w:spacing w:before="0"/>
        <w:jc w:val="both"/>
        <w:rPr>
          <w:rFonts w:cs="Times New Roman"/>
          <w:b w:val="0"/>
          <w:szCs w:val="24"/>
          <w:lang w:val="ro-RO"/>
        </w:rPr>
      </w:pPr>
      <w:r w:rsidRPr="00E21733">
        <w:rPr>
          <w:rFonts w:cs="Times New Roman"/>
          <w:b w:val="0"/>
          <w:szCs w:val="24"/>
          <w:lang w:val="ro-RO"/>
        </w:rPr>
        <w:t>Formularul de înregistrare individuală a participanților la operațiunile finanțate prin POCU 2014-2020</w:t>
      </w:r>
      <w:r w:rsidRPr="00E21733">
        <w:rPr>
          <w:rFonts w:cs="Times New Roman"/>
          <w:szCs w:val="24"/>
          <w:lang w:val="ro-RO"/>
        </w:rPr>
        <w:t xml:space="preserve">- </w:t>
      </w:r>
      <w:r w:rsidR="00025EA0" w:rsidRPr="00025EA0">
        <w:rPr>
          <w:rFonts w:cs="Times New Roman"/>
          <w:b w:val="0"/>
          <w:szCs w:val="24"/>
          <w:lang w:val="ro-RO"/>
        </w:rPr>
        <w:t>FGT</w:t>
      </w:r>
      <w:r w:rsidR="00C24DC4" w:rsidRPr="00E21733">
        <w:rPr>
          <w:rFonts w:cs="Times New Roman"/>
          <w:b w:val="0"/>
          <w:szCs w:val="24"/>
          <w:lang w:val="ro-RO"/>
        </w:rPr>
        <w:t>;</w:t>
      </w:r>
      <w:r w:rsidRPr="00E21733">
        <w:rPr>
          <w:rFonts w:cs="Times New Roman"/>
          <w:b w:val="0"/>
          <w:szCs w:val="24"/>
          <w:lang w:val="ro-RO"/>
        </w:rPr>
        <w:t xml:space="preserve"> </w:t>
      </w:r>
    </w:p>
    <w:p w14:paraId="142FC37C" w14:textId="3F474931" w:rsidR="005B1B7A" w:rsidRPr="00E21733" w:rsidRDefault="00D56A53" w:rsidP="00C24DC4">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Declarație pe proprie răspundere de apartenenț</w:t>
      </w:r>
      <w:r w:rsidR="005B1B7A" w:rsidRPr="00E21733">
        <w:rPr>
          <w:rFonts w:ascii="Times New Roman" w:hAnsi="Times New Roman"/>
          <w:iCs/>
          <w:sz w:val="24"/>
          <w:szCs w:val="24"/>
          <w:lang w:val="ro"/>
        </w:rPr>
        <w:t>a la GT;</w:t>
      </w:r>
    </w:p>
    <w:p w14:paraId="1F9151A0" w14:textId="609454FF" w:rsidR="005B1B7A" w:rsidRPr="00E21733" w:rsidRDefault="00D56A53" w:rsidP="00C24DC4">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Declarație pe proprie ră</w:t>
      </w:r>
      <w:r w:rsidR="005B1B7A" w:rsidRPr="00E21733">
        <w:rPr>
          <w:rFonts w:ascii="Times New Roman" w:hAnsi="Times New Roman"/>
          <w:iCs/>
          <w:sz w:val="24"/>
          <w:szCs w:val="24"/>
          <w:lang w:val="ro"/>
        </w:rPr>
        <w:t>spundere</w:t>
      </w:r>
      <w:r w:rsidRPr="00E21733">
        <w:rPr>
          <w:rFonts w:ascii="Times New Roman" w:hAnsi="Times New Roman"/>
          <w:iCs/>
          <w:sz w:val="24"/>
          <w:szCs w:val="24"/>
          <w:lang w:val="ro"/>
        </w:rPr>
        <w:t xml:space="preserve"> privind evitarea dublei finanță</w:t>
      </w:r>
      <w:r w:rsidR="005B1B7A" w:rsidRPr="00E21733">
        <w:rPr>
          <w:rFonts w:ascii="Times New Roman" w:hAnsi="Times New Roman"/>
          <w:iCs/>
          <w:sz w:val="24"/>
          <w:szCs w:val="24"/>
          <w:lang w:val="ro"/>
        </w:rPr>
        <w:t>ri;</w:t>
      </w:r>
    </w:p>
    <w:p w14:paraId="6F31BC41" w14:textId="33BF7DF3" w:rsidR="005B1B7A" w:rsidRPr="00E21733" w:rsidRDefault="00D56A53" w:rsidP="00C24DC4">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Declarație consimțămâ</w:t>
      </w:r>
      <w:r w:rsidR="005B1B7A" w:rsidRPr="00E21733">
        <w:rPr>
          <w:rFonts w:ascii="Times New Roman" w:hAnsi="Times New Roman"/>
          <w:iCs/>
          <w:sz w:val="24"/>
          <w:szCs w:val="24"/>
          <w:lang w:val="ro"/>
        </w:rPr>
        <w:t>nt prelucrare date personale;</w:t>
      </w:r>
    </w:p>
    <w:p w14:paraId="67FE6F1E" w14:textId="030FADA5" w:rsidR="002C0CF0" w:rsidRPr="00E21733" w:rsidRDefault="002C0CF0" w:rsidP="00C24DC4">
      <w:pPr>
        <w:spacing w:after="0" w:line="240" w:lineRule="auto"/>
        <w:ind w:left="2160"/>
        <w:jc w:val="both"/>
        <w:rPr>
          <w:rFonts w:ascii="Times New Roman" w:hAnsi="Times New Roman"/>
          <w:iCs/>
          <w:sz w:val="24"/>
          <w:szCs w:val="24"/>
          <w:lang w:val="ro"/>
        </w:rPr>
      </w:pPr>
      <w:r w:rsidRPr="00E21733">
        <w:rPr>
          <w:rFonts w:ascii="Times New Roman" w:hAnsi="Times New Roman"/>
          <w:iCs/>
          <w:sz w:val="24"/>
          <w:szCs w:val="24"/>
          <w:lang w:val="ro"/>
        </w:rPr>
        <w:t xml:space="preserve">Pentru </w:t>
      </w:r>
      <w:r w:rsidR="00D56A53" w:rsidRPr="00E21733">
        <w:rPr>
          <w:rFonts w:ascii="Times New Roman" w:hAnsi="Times New Roman"/>
          <w:iCs/>
          <w:sz w:val="24"/>
          <w:szCs w:val="24"/>
          <w:lang w:val="ro"/>
        </w:rPr>
        <w:t>dovedirea apartenenței la GT se vor depune urmă</w:t>
      </w:r>
      <w:r w:rsidRPr="00E21733">
        <w:rPr>
          <w:rFonts w:ascii="Times New Roman" w:hAnsi="Times New Roman"/>
          <w:iCs/>
          <w:sz w:val="24"/>
          <w:szCs w:val="24"/>
          <w:lang w:val="ro"/>
        </w:rPr>
        <w:t>toarele documente suport:</w:t>
      </w:r>
    </w:p>
    <w:p w14:paraId="34BA2254" w14:textId="67A6859E" w:rsidR="002C0CF0" w:rsidRPr="00E21733" w:rsidRDefault="00D56A53" w:rsidP="002C0CF0">
      <w:pPr>
        <w:pStyle w:val="Title"/>
        <w:numPr>
          <w:ilvl w:val="0"/>
          <w:numId w:val="35"/>
        </w:numPr>
        <w:spacing w:before="0"/>
        <w:rPr>
          <w:rFonts w:cs="Times New Roman"/>
          <w:b w:val="0"/>
        </w:rPr>
      </w:pPr>
      <w:r w:rsidRPr="00E21733">
        <w:rPr>
          <w:rFonts w:cs="Times New Roman"/>
          <w:b w:val="0"/>
        </w:rPr>
        <w:t>Adeverința de șomaj- pentru ș</w:t>
      </w:r>
      <w:r w:rsidR="002C0CF0" w:rsidRPr="00E21733">
        <w:rPr>
          <w:rFonts w:cs="Times New Roman"/>
          <w:b w:val="0"/>
        </w:rPr>
        <w:t>omeri (original)</w:t>
      </w:r>
    </w:p>
    <w:p w14:paraId="63C3C1CD" w14:textId="3CA6128F" w:rsidR="002C0CF0" w:rsidRPr="00E21733" w:rsidRDefault="00D56A53" w:rsidP="002C0CF0">
      <w:pPr>
        <w:pStyle w:val="Title"/>
        <w:numPr>
          <w:ilvl w:val="0"/>
          <w:numId w:val="35"/>
        </w:numPr>
        <w:spacing w:before="0"/>
        <w:rPr>
          <w:rFonts w:cs="Times New Roman"/>
          <w:b w:val="0"/>
        </w:rPr>
      </w:pPr>
      <w:r w:rsidRPr="00E21733">
        <w:rPr>
          <w:rFonts w:cs="Times New Roman"/>
          <w:b w:val="0"/>
        </w:rPr>
        <w:t>Adeverința/CIM pentru angajaț</w:t>
      </w:r>
      <w:r w:rsidR="002C0CF0" w:rsidRPr="00E21733">
        <w:rPr>
          <w:rFonts w:cs="Times New Roman"/>
          <w:b w:val="0"/>
        </w:rPr>
        <w:t xml:space="preserve">i </w:t>
      </w:r>
      <w:r w:rsidR="00C24DC4" w:rsidRPr="00E21733">
        <w:rPr>
          <w:rFonts w:cs="Times New Roman"/>
          <w:b w:val="0"/>
        </w:rPr>
        <w:t>(original)</w:t>
      </w:r>
    </w:p>
    <w:p w14:paraId="67EEC97F" w14:textId="643F634E" w:rsidR="002C0CF0" w:rsidRPr="00E21733" w:rsidRDefault="002C0CF0" w:rsidP="002C0CF0">
      <w:pPr>
        <w:pStyle w:val="Title"/>
        <w:numPr>
          <w:ilvl w:val="0"/>
          <w:numId w:val="35"/>
        </w:numPr>
        <w:spacing w:before="0"/>
        <w:rPr>
          <w:rFonts w:cs="Times New Roman"/>
          <w:b w:val="0"/>
        </w:rPr>
      </w:pPr>
      <w:r w:rsidRPr="00E21733">
        <w:rPr>
          <w:rFonts w:cs="Times New Roman"/>
          <w:b w:val="0"/>
        </w:rPr>
        <w:t xml:space="preserve">Certificat constatator </w:t>
      </w:r>
      <w:r w:rsidR="008E71CE" w:rsidRPr="00E21733">
        <w:rPr>
          <w:rFonts w:cs="Times New Roman"/>
          <w:b w:val="0"/>
        </w:rPr>
        <w:t>de la Oficiul Registrului Comerț</w:t>
      </w:r>
      <w:r w:rsidRPr="00E21733">
        <w:rPr>
          <w:rFonts w:cs="Times New Roman"/>
          <w:b w:val="0"/>
        </w:rPr>
        <w:t>ului pentru PFA, II sau IF (original)</w:t>
      </w:r>
    </w:p>
    <w:p w14:paraId="4EB50492" w14:textId="70BD9286" w:rsidR="002C0CF0" w:rsidRPr="00E21733" w:rsidRDefault="002C0CF0" w:rsidP="002C0CF0">
      <w:pPr>
        <w:pStyle w:val="Title"/>
        <w:numPr>
          <w:ilvl w:val="0"/>
          <w:numId w:val="35"/>
        </w:numPr>
        <w:spacing w:before="0"/>
        <w:rPr>
          <w:rFonts w:cs="Times New Roman"/>
          <w:b w:val="0"/>
        </w:rPr>
      </w:pPr>
      <w:r w:rsidRPr="00E21733">
        <w:rPr>
          <w:rFonts w:cs="Times New Roman"/>
          <w:b w:val="0"/>
        </w:rPr>
        <w:t>De</w:t>
      </w:r>
      <w:r w:rsidR="008E71CE" w:rsidRPr="00E21733">
        <w:rPr>
          <w:rFonts w:cs="Times New Roman"/>
          <w:b w:val="0"/>
        </w:rPr>
        <w:t>clarație pe proprie ră</w:t>
      </w:r>
      <w:r w:rsidRPr="00E21733">
        <w:rPr>
          <w:rFonts w:cs="Times New Roman"/>
          <w:b w:val="0"/>
        </w:rPr>
        <w:t>spundere pentru persoanele inactive (original).</w:t>
      </w:r>
    </w:p>
    <w:p w14:paraId="7763A1BB" w14:textId="55723B65" w:rsidR="002C0CF0" w:rsidRPr="00E21733" w:rsidRDefault="008E71CE" w:rsidP="002C0CF0">
      <w:pPr>
        <w:spacing w:after="0" w:line="240" w:lineRule="auto"/>
        <w:ind w:left="1440"/>
        <w:jc w:val="both"/>
        <w:rPr>
          <w:rFonts w:ascii="Times New Roman" w:hAnsi="Times New Roman"/>
          <w:iCs/>
          <w:sz w:val="24"/>
          <w:szCs w:val="24"/>
          <w:lang w:val="ro"/>
        </w:rPr>
      </w:pPr>
      <w:r w:rsidRPr="00E21733">
        <w:rPr>
          <w:rFonts w:ascii="Times New Roman" w:hAnsi="Times New Roman"/>
          <w:iCs/>
          <w:sz w:val="24"/>
          <w:szCs w:val="24"/>
          <w:lang w:val="ro"/>
        </w:rPr>
        <w:t xml:space="preserve">         Documente î</w:t>
      </w:r>
      <w:r w:rsidR="002C0CF0" w:rsidRPr="00E21733">
        <w:rPr>
          <w:rFonts w:ascii="Times New Roman" w:hAnsi="Times New Roman"/>
          <w:iCs/>
          <w:sz w:val="24"/>
          <w:szCs w:val="24"/>
          <w:lang w:val="ro"/>
        </w:rPr>
        <w:t>n copie conf</w:t>
      </w:r>
      <w:r w:rsidR="00C24DC4" w:rsidRPr="00E21733">
        <w:rPr>
          <w:rFonts w:ascii="Times New Roman" w:hAnsi="Times New Roman"/>
          <w:iCs/>
          <w:sz w:val="24"/>
          <w:szCs w:val="24"/>
          <w:lang w:val="ro"/>
        </w:rPr>
        <w:t>or</w:t>
      </w:r>
      <w:r w:rsidR="002C0CF0" w:rsidRPr="00E21733">
        <w:rPr>
          <w:rFonts w:ascii="Times New Roman" w:hAnsi="Times New Roman"/>
          <w:iCs/>
          <w:sz w:val="24"/>
          <w:szCs w:val="24"/>
          <w:lang w:val="ro"/>
        </w:rPr>
        <w:t xml:space="preserve">m cu originalul: </w:t>
      </w:r>
    </w:p>
    <w:p w14:paraId="2B5FD728" w14:textId="7404FB69" w:rsidR="002C0CF0" w:rsidRPr="00E21733" w:rsidRDefault="002C0CF0" w:rsidP="002C0CF0">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Cer</w:t>
      </w:r>
      <w:r w:rsidR="008E71CE" w:rsidRPr="00E21733">
        <w:rPr>
          <w:rFonts w:ascii="Times New Roman" w:hAnsi="Times New Roman"/>
          <w:iCs/>
          <w:sz w:val="24"/>
          <w:szCs w:val="24"/>
          <w:lang w:val="ro"/>
        </w:rPr>
        <w:t>tificat absolvire curs competenț</w:t>
      </w:r>
      <w:r w:rsidRPr="00E21733">
        <w:rPr>
          <w:rFonts w:ascii="Times New Roman" w:hAnsi="Times New Roman"/>
          <w:iCs/>
          <w:sz w:val="24"/>
          <w:szCs w:val="24"/>
          <w:lang w:val="ro"/>
        </w:rPr>
        <w:t>e antreprenoriale eliberat de ANC</w:t>
      </w:r>
      <w:r w:rsidR="003332F1">
        <w:rPr>
          <w:rFonts w:ascii="Times New Roman" w:hAnsi="Times New Roman"/>
          <w:iCs/>
          <w:sz w:val="24"/>
          <w:szCs w:val="24"/>
          <w:lang w:val="ro"/>
        </w:rPr>
        <w:t xml:space="preserve"> sau Adeverinta </w:t>
      </w:r>
      <w:r w:rsidRPr="00E21733">
        <w:rPr>
          <w:rFonts w:ascii="Times New Roman" w:hAnsi="Times New Roman"/>
          <w:iCs/>
          <w:sz w:val="24"/>
          <w:szCs w:val="24"/>
          <w:lang w:val="ro"/>
        </w:rPr>
        <w:t>;</w:t>
      </w:r>
    </w:p>
    <w:p w14:paraId="4F398111" w14:textId="0B42F5A2" w:rsidR="005B1B7A" w:rsidRPr="00E21733" w:rsidRDefault="005B1B7A" w:rsidP="005B1B7A">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Cartea de identitate</w:t>
      </w:r>
      <w:r w:rsidR="00C24DC4" w:rsidRPr="00E21733">
        <w:rPr>
          <w:rFonts w:ascii="Times New Roman" w:hAnsi="Times New Roman"/>
          <w:iCs/>
          <w:sz w:val="24"/>
          <w:szCs w:val="24"/>
          <w:lang w:val="ro"/>
        </w:rPr>
        <w:t>;</w:t>
      </w:r>
      <w:r w:rsidRPr="00E21733">
        <w:rPr>
          <w:rFonts w:ascii="Times New Roman" w:hAnsi="Times New Roman"/>
          <w:iCs/>
          <w:sz w:val="24"/>
          <w:szCs w:val="24"/>
          <w:lang w:val="ro"/>
        </w:rPr>
        <w:t xml:space="preserve"> </w:t>
      </w:r>
    </w:p>
    <w:p w14:paraId="2A52A83E" w14:textId="5D333605" w:rsidR="005B1B7A" w:rsidRPr="00E21733" w:rsidRDefault="008E71CE" w:rsidP="005B1B7A">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Certificatul de naș</w:t>
      </w:r>
      <w:r w:rsidR="005B1B7A" w:rsidRPr="00E21733">
        <w:rPr>
          <w:rFonts w:ascii="Times New Roman" w:hAnsi="Times New Roman"/>
          <w:iCs/>
          <w:sz w:val="24"/>
          <w:szCs w:val="24"/>
          <w:lang w:val="ro"/>
        </w:rPr>
        <w:t>tere;</w:t>
      </w:r>
    </w:p>
    <w:p w14:paraId="52E4CF0B" w14:textId="5206E326" w:rsidR="005B1B7A" w:rsidRPr="00E21733" w:rsidRDefault="008E71CE" w:rsidP="005B1B7A">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Certificatul da casătorie, după</w:t>
      </w:r>
      <w:r w:rsidR="005B1B7A" w:rsidRPr="00E21733">
        <w:rPr>
          <w:rFonts w:ascii="Times New Roman" w:hAnsi="Times New Roman"/>
          <w:iCs/>
          <w:sz w:val="24"/>
          <w:szCs w:val="24"/>
          <w:lang w:val="ro"/>
        </w:rPr>
        <w:t xml:space="preserve"> caz;</w:t>
      </w:r>
    </w:p>
    <w:p w14:paraId="7A0D2C24" w14:textId="0EEA03CF" w:rsidR="005B1B7A" w:rsidRPr="00E21733" w:rsidRDefault="005B1B7A" w:rsidP="005B1B7A">
      <w:pPr>
        <w:pStyle w:val="Title"/>
        <w:spacing w:before="0" w:after="120"/>
        <w:rPr>
          <w:rFonts w:cs="Times New Roman"/>
        </w:rPr>
      </w:pPr>
      <w:r w:rsidRPr="00E21733">
        <w:rPr>
          <w:rFonts w:cs="Times New Roman"/>
        </w:rPr>
        <w:tab/>
      </w:r>
      <w:r w:rsidRPr="00E21733">
        <w:rPr>
          <w:rFonts w:cs="Times New Roman"/>
        </w:rPr>
        <w:tab/>
      </w:r>
    </w:p>
    <w:p w14:paraId="19AFAFF5" w14:textId="77777777" w:rsidR="00EC475D" w:rsidRDefault="005B1B7A" w:rsidP="00EC475D">
      <w:pPr>
        <w:pStyle w:val="Title"/>
        <w:spacing w:before="0" w:after="120"/>
        <w:rPr>
          <w:rFonts w:cs="Times New Roman"/>
        </w:rPr>
      </w:pPr>
      <w:r w:rsidRPr="00E21733">
        <w:rPr>
          <w:rFonts w:cs="Times New Roman"/>
        </w:rPr>
        <w:tab/>
      </w:r>
      <w:r w:rsidRPr="00E21733">
        <w:rPr>
          <w:rFonts w:cs="Times New Roman"/>
        </w:rPr>
        <w:tab/>
      </w:r>
    </w:p>
    <w:p w14:paraId="57EBB232" w14:textId="03FE14DC" w:rsidR="00B4639B" w:rsidRPr="00E21733" w:rsidRDefault="00B4639B" w:rsidP="00EC475D">
      <w:pPr>
        <w:pStyle w:val="Title"/>
        <w:spacing w:before="0" w:after="120"/>
        <w:ind w:left="1416" w:firstLine="24"/>
        <w:rPr>
          <w:iCs/>
          <w:szCs w:val="24"/>
          <w:lang w:val="ro"/>
        </w:rPr>
      </w:pPr>
      <w:r w:rsidRPr="00E21733">
        <w:rPr>
          <w:szCs w:val="24"/>
        </w:rPr>
        <w:t xml:space="preserve">Evaluarea planurilor de afaceri </w:t>
      </w:r>
      <w:proofErr w:type="gramStart"/>
      <w:r w:rsidR="008E71CE" w:rsidRPr="00E21733">
        <w:rPr>
          <w:szCs w:val="24"/>
        </w:rPr>
        <w:t>va</w:t>
      </w:r>
      <w:proofErr w:type="gramEnd"/>
      <w:r w:rsidR="008E71CE" w:rsidRPr="00E21733">
        <w:rPr>
          <w:szCs w:val="24"/>
        </w:rPr>
        <w:t xml:space="preserve"> fi realizată</w:t>
      </w:r>
      <w:r w:rsidR="00AC76F5" w:rsidRPr="00E21733">
        <w:rPr>
          <w:szCs w:val="24"/>
        </w:rPr>
        <w:t xml:space="preserve"> </w:t>
      </w:r>
      <w:r w:rsidR="008E71CE" w:rsidRPr="00E21733">
        <w:rPr>
          <w:szCs w:val="24"/>
        </w:rPr>
        <w:t>de că</w:t>
      </w:r>
      <w:r w:rsidRPr="00E21733">
        <w:rPr>
          <w:szCs w:val="24"/>
        </w:rPr>
        <w:t>tre un juriu format din 3 persoane</w:t>
      </w:r>
      <w:r w:rsidR="00C24DC4" w:rsidRPr="00E21733">
        <w:rPr>
          <w:szCs w:val="24"/>
        </w:rPr>
        <w:t>,</w:t>
      </w:r>
      <w:r w:rsidRPr="00E21733">
        <w:rPr>
          <w:szCs w:val="24"/>
        </w:rPr>
        <w:t xml:space="preserve"> </w:t>
      </w:r>
      <w:r w:rsidR="008E71CE" w:rsidRPr="00E21733">
        <w:rPr>
          <w:szCs w:val="24"/>
        </w:rPr>
        <w:t>reprezentanți ai mediului de afaceri ș</w:t>
      </w:r>
      <w:r w:rsidRPr="00E21733">
        <w:rPr>
          <w:szCs w:val="24"/>
        </w:rPr>
        <w:t>i patronatelor din aria de implementare a proiectului, cu respectarea pri</w:t>
      </w:r>
      <w:r w:rsidR="008E71CE" w:rsidRPr="00E21733">
        <w:rPr>
          <w:szCs w:val="24"/>
        </w:rPr>
        <w:t>ncipiilor de incompatibilitate și confidenț</w:t>
      </w:r>
      <w:r w:rsidRPr="00E21733">
        <w:rPr>
          <w:szCs w:val="24"/>
        </w:rPr>
        <w:t>ialitate.</w:t>
      </w:r>
    </w:p>
    <w:p w14:paraId="081FFC16" w14:textId="2A53CB73" w:rsidR="00B4639B" w:rsidRPr="00E21733" w:rsidRDefault="00B4639B" w:rsidP="00B4639B">
      <w:pPr>
        <w:pStyle w:val="ListParagraph"/>
        <w:widowControl w:val="0"/>
        <w:numPr>
          <w:ilvl w:val="0"/>
          <w:numId w:val="2"/>
        </w:numPr>
        <w:autoSpaceDE w:val="0"/>
        <w:autoSpaceDN w:val="0"/>
        <w:adjustRightInd w:val="0"/>
        <w:spacing w:after="0" w:line="240" w:lineRule="auto"/>
        <w:jc w:val="both"/>
        <w:rPr>
          <w:rFonts w:ascii="Times New Roman" w:hAnsi="Times New Roman"/>
          <w:iCs/>
          <w:sz w:val="24"/>
          <w:szCs w:val="24"/>
          <w:lang w:val="ro"/>
        </w:rPr>
      </w:pPr>
      <w:r w:rsidRPr="00E21733">
        <w:rPr>
          <w:rFonts w:ascii="Times New Roman" w:hAnsi="Times New Roman"/>
          <w:b/>
          <w:iCs/>
          <w:sz w:val="24"/>
          <w:szCs w:val="24"/>
          <w:lang w:val="ro"/>
        </w:rPr>
        <w:t>Definitivarea listei planurilor de afaceri</w:t>
      </w:r>
      <w:r w:rsidRPr="00E21733">
        <w:rPr>
          <w:rFonts w:ascii="Times New Roman" w:hAnsi="Times New Roman"/>
          <w:iCs/>
          <w:sz w:val="24"/>
          <w:szCs w:val="24"/>
          <w:lang w:val="ro"/>
        </w:rPr>
        <w:t xml:space="preserve"> </w:t>
      </w:r>
      <w:r w:rsidR="008E71CE" w:rsidRPr="00E21733">
        <w:rPr>
          <w:rFonts w:ascii="Times New Roman" w:hAnsi="Times New Roman"/>
          <w:b/>
          <w:iCs/>
          <w:sz w:val="24"/>
          <w:szCs w:val="24"/>
          <w:lang w:val="ro"/>
        </w:rPr>
        <w:t>selectate pentru finanț</w:t>
      </w:r>
      <w:r w:rsidRPr="00E21733">
        <w:rPr>
          <w:rFonts w:ascii="Times New Roman" w:hAnsi="Times New Roman"/>
          <w:b/>
          <w:iCs/>
          <w:sz w:val="24"/>
          <w:szCs w:val="24"/>
          <w:lang w:val="ro"/>
        </w:rPr>
        <w:t>are</w:t>
      </w:r>
      <w:r w:rsidRPr="00E21733">
        <w:rPr>
          <w:rFonts w:ascii="Times New Roman" w:hAnsi="Times New Roman"/>
          <w:iCs/>
          <w:sz w:val="24"/>
          <w:szCs w:val="24"/>
          <w:lang w:val="ro"/>
        </w:rPr>
        <w:t xml:space="preserve">, </w:t>
      </w:r>
      <w:r w:rsidR="00AC76F5" w:rsidRPr="00E21733">
        <w:rPr>
          <w:rFonts w:ascii="Times New Roman" w:hAnsi="Times New Roman"/>
          <w:iCs/>
          <w:sz w:val="24"/>
          <w:szCs w:val="24"/>
          <w:lang w:val="ro"/>
        </w:rPr>
        <w:t xml:space="preserve">se va efectua </w:t>
      </w:r>
      <w:r w:rsidR="008E71CE" w:rsidRPr="00E21733">
        <w:rPr>
          <w:rFonts w:ascii="Times New Roman" w:hAnsi="Times New Roman"/>
          <w:iCs/>
          <w:sz w:val="24"/>
          <w:szCs w:val="24"/>
          <w:lang w:val="ro"/>
        </w:rPr>
        <w:t>în ordinea descrescă</w:t>
      </w:r>
      <w:r w:rsidRPr="00E21733">
        <w:rPr>
          <w:rFonts w:ascii="Times New Roman" w:hAnsi="Times New Roman"/>
          <w:iCs/>
          <w:sz w:val="24"/>
          <w:szCs w:val="24"/>
          <w:lang w:val="ro"/>
        </w:rPr>
        <w:t>toa</w:t>
      </w:r>
      <w:r w:rsidR="008E71CE" w:rsidRPr="00E21733">
        <w:rPr>
          <w:rFonts w:ascii="Times New Roman" w:hAnsi="Times New Roman"/>
          <w:iCs/>
          <w:sz w:val="24"/>
          <w:szCs w:val="24"/>
          <w:lang w:val="ro"/>
        </w:rPr>
        <w:t>re a punctajului de evaluare obț</w:t>
      </w:r>
      <w:r w:rsidRPr="00E21733">
        <w:rPr>
          <w:rFonts w:ascii="Times New Roman" w:hAnsi="Times New Roman"/>
          <w:iCs/>
          <w:sz w:val="24"/>
          <w:szCs w:val="24"/>
          <w:lang w:val="ro"/>
        </w:rPr>
        <w:t xml:space="preserve">inut  </w:t>
      </w:r>
      <w:r w:rsidR="008E71CE" w:rsidRPr="00E21733">
        <w:rPr>
          <w:rFonts w:ascii="Times New Roman" w:hAnsi="Times New Roman"/>
          <w:iCs/>
          <w:sz w:val="24"/>
          <w:szCs w:val="24"/>
          <w:lang w:val="ro"/>
        </w:rPr>
        <w:t>incluzând ș</w:t>
      </w:r>
      <w:r w:rsidR="0003231F" w:rsidRPr="00E21733">
        <w:rPr>
          <w:rFonts w:ascii="Times New Roman" w:hAnsi="Times New Roman"/>
          <w:iCs/>
          <w:sz w:val="24"/>
          <w:szCs w:val="24"/>
          <w:lang w:val="ro"/>
        </w:rPr>
        <w:t xml:space="preserve">i </w:t>
      </w:r>
      <w:r w:rsidRPr="00E21733">
        <w:rPr>
          <w:rFonts w:ascii="Times New Roman" w:hAnsi="Times New Roman"/>
          <w:iCs/>
          <w:sz w:val="24"/>
          <w:szCs w:val="24"/>
          <w:lang w:val="ro"/>
        </w:rPr>
        <w:t xml:space="preserve"> list</w:t>
      </w:r>
      <w:r w:rsidR="0003231F" w:rsidRPr="00E21733">
        <w:rPr>
          <w:rFonts w:ascii="Times New Roman" w:hAnsi="Times New Roman"/>
          <w:iCs/>
          <w:sz w:val="24"/>
          <w:szCs w:val="24"/>
          <w:lang w:val="ro"/>
        </w:rPr>
        <w:t>a</w:t>
      </w:r>
      <w:r w:rsidR="008E71CE" w:rsidRPr="00E21733">
        <w:rPr>
          <w:rFonts w:ascii="Times New Roman" w:hAnsi="Times New Roman"/>
          <w:iCs/>
          <w:sz w:val="24"/>
          <w:szCs w:val="24"/>
          <w:lang w:val="ro"/>
        </w:rPr>
        <w:t xml:space="preserve"> de rezervă. Se vor selecta  cel puțin 2 planuri de afaceri </w:t>
      </w:r>
      <w:r w:rsidR="008E71CE" w:rsidRPr="00E21733">
        <w:rPr>
          <w:rFonts w:ascii="Times New Roman" w:hAnsi="Times New Roman"/>
          <w:iCs/>
          <w:sz w:val="24"/>
          <w:szCs w:val="24"/>
          <w:lang w:val="ro"/>
        </w:rPr>
        <w:lastRenderedPageBreak/>
        <w:t>în fiecare județ</w:t>
      </w:r>
      <w:r w:rsidR="0003231F" w:rsidRPr="00E21733">
        <w:rPr>
          <w:rFonts w:ascii="Times New Roman" w:hAnsi="Times New Roman"/>
          <w:iCs/>
          <w:sz w:val="24"/>
          <w:szCs w:val="24"/>
          <w:lang w:val="ro"/>
        </w:rPr>
        <w:t>.</w:t>
      </w:r>
      <w:r w:rsidR="008E71CE" w:rsidRPr="00E21733">
        <w:rPr>
          <w:rFonts w:ascii="Times New Roman" w:hAnsi="Times New Roman"/>
          <w:iCs/>
          <w:sz w:val="24"/>
          <w:szCs w:val="24"/>
          <w:lang w:val="ro"/>
        </w:rPr>
        <w:t xml:space="preserve"> </w:t>
      </w:r>
      <w:r w:rsidR="0003231F" w:rsidRPr="00E21733">
        <w:rPr>
          <w:rFonts w:ascii="Times New Roman" w:hAnsi="Times New Roman"/>
          <w:iCs/>
          <w:sz w:val="24"/>
          <w:szCs w:val="24"/>
          <w:lang w:val="ro"/>
        </w:rPr>
        <w:t>Lista planurilor de afaceri</w:t>
      </w:r>
      <w:r w:rsidR="00A73CD3" w:rsidRPr="00E21733">
        <w:rPr>
          <w:rFonts w:ascii="Times New Roman" w:hAnsi="Times New Roman"/>
          <w:iCs/>
          <w:sz w:val="24"/>
          <w:szCs w:val="24"/>
          <w:lang w:val="ro"/>
        </w:rPr>
        <w:t xml:space="preserve"> selectate pentru finanțare va fi afișată</w:t>
      </w:r>
      <w:r w:rsidR="0003231F" w:rsidRPr="00E21733">
        <w:rPr>
          <w:rFonts w:ascii="Times New Roman" w:hAnsi="Times New Roman"/>
          <w:iCs/>
          <w:sz w:val="24"/>
          <w:szCs w:val="24"/>
          <w:lang w:val="ro"/>
        </w:rPr>
        <w:t xml:space="preserve"> </w:t>
      </w:r>
      <w:r w:rsidR="00A73CD3" w:rsidRPr="00E21733">
        <w:rPr>
          <w:rFonts w:ascii="Times New Roman" w:hAnsi="Times New Roman"/>
          <w:iCs/>
          <w:sz w:val="24"/>
          <w:szCs w:val="24"/>
          <w:lang w:val="ro"/>
        </w:rPr>
        <w:t xml:space="preserve"> la sediile solicitantului și partenerilor ș</w:t>
      </w:r>
      <w:r w:rsidRPr="00E21733">
        <w:rPr>
          <w:rFonts w:ascii="Times New Roman" w:hAnsi="Times New Roman"/>
          <w:iCs/>
          <w:sz w:val="24"/>
          <w:szCs w:val="24"/>
          <w:lang w:val="ro"/>
        </w:rPr>
        <w:t>i pe site</w:t>
      </w:r>
      <w:r w:rsidR="0003231F" w:rsidRPr="00E21733">
        <w:rPr>
          <w:rFonts w:ascii="Times New Roman" w:hAnsi="Times New Roman"/>
          <w:iCs/>
          <w:sz w:val="24"/>
          <w:szCs w:val="24"/>
          <w:lang w:val="ro"/>
        </w:rPr>
        <w:t>.</w:t>
      </w:r>
    </w:p>
    <w:p w14:paraId="4E169C40" w14:textId="76A76563" w:rsidR="00B4639B" w:rsidRPr="00E21733" w:rsidRDefault="00A73CD3" w:rsidP="00B4639B">
      <w:pPr>
        <w:pStyle w:val="ListParagraph"/>
        <w:widowControl w:val="0"/>
        <w:numPr>
          <w:ilvl w:val="0"/>
          <w:numId w:val="2"/>
        </w:numPr>
        <w:autoSpaceDE w:val="0"/>
        <w:autoSpaceDN w:val="0"/>
        <w:adjustRightInd w:val="0"/>
        <w:spacing w:after="0" w:line="240" w:lineRule="auto"/>
        <w:jc w:val="both"/>
        <w:rPr>
          <w:rFonts w:ascii="Times New Roman" w:hAnsi="Times New Roman"/>
          <w:iCs/>
          <w:sz w:val="24"/>
          <w:szCs w:val="24"/>
          <w:lang w:val="ro"/>
        </w:rPr>
      </w:pPr>
      <w:r w:rsidRPr="00E21733">
        <w:rPr>
          <w:rFonts w:ascii="Times New Roman" w:hAnsi="Times New Roman"/>
          <w:b/>
          <w:iCs/>
          <w:sz w:val="24"/>
          <w:szCs w:val="24"/>
          <w:lang w:val="ro"/>
        </w:rPr>
        <w:t>Înregistrarea și rezolvarea contestaț</w:t>
      </w:r>
      <w:r w:rsidR="0003231F" w:rsidRPr="00E21733">
        <w:rPr>
          <w:rFonts w:ascii="Times New Roman" w:hAnsi="Times New Roman"/>
          <w:b/>
          <w:iCs/>
          <w:sz w:val="24"/>
          <w:szCs w:val="24"/>
          <w:lang w:val="ro"/>
        </w:rPr>
        <w:t>iilor</w:t>
      </w:r>
      <w:r w:rsidRPr="00E21733">
        <w:rPr>
          <w:rFonts w:ascii="Times New Roman" w:hAnsi="Times New Roman"/>
          <w:iCs/>
          <w:sz w:val="24"/>
          <w:szCs w:val="24"/>
          <w:lang w:val="ro"/>
        </w:rPr>
        <w:t xml:space="preserve"> la punctajul obț</w:t>
      </w:r>
      <w:r w:rsidR="0003231F" w:rsidRPr="00E21733">
        <w:rPr>
          <w:rFonts w:ascii="Times New Roman" w:hAnsi="Times New Roman"/>
          <w:iCs/>
          <w:sz w:val="24"/>
          <w:szCs w:val="24"/>
          <w:lang w:val="ro"/>
        </w:rPr>
        <w:t xml:space="preserve">inut. </w:t>
      </w:r>
    </w:p>
    <w:p w14:paraId="34716628" w14:textId="1AE329B7" w:rsidR="00C24DC4" w:rsidRPr="00E21733" w:rsidRDefault="0003231F" w:rsidP="0003231F">
      <w:pPr>
        <w:pStyle w:val="ListParagraph"/>
        <w:widowControl w:val="0"/>
        <w:numPr>
          <w:ilvl w:val="0"/>
          <w:numId w:val="2"/>
        </w:numPr>
        <w:autoSpaceDE w:val="0"/>
        <w:autoSpaceDN w:val="0"/>
        <w:adjustRightInd w:val="0"/>
        <w:spacing w:after="0" w:line="240" w:lineRule="auto"/>
        <w:jc w:val="both"/>
        <w:rPr>
          <w:rFonts w:ascii="Times New Roman" w:hAnsi="Times New Roman"/>
          <w:iCs/>
          <w:sz w:val="24"/>
          <w:szCs w:val="24"/>
          <w:lang w:val="ro"/>
        </w:rPr>
      </w:pPr>
      <w:r w:rsidRPr="00E21733">
        <w:rPr>
          <w:rFonts w:ascii="Times New Roman" w:hAnsi="Times New Roman"/>
          <w:b/>
          <w:iCs/>
          <w:sz w:val="24"/>
          <w:szCs w:val="24"/>
          <w:lang w:val="ro"/>
        </w:rPr>
        <w:t>Publicarea</w:t>
      </w:r>
      <w:r w:rsidR="00A73CD3" w:rsidRPr="00E21733">
        <w:rPr>
          <w:rFonts w:ascii="Times New Roman" w:hAnsi="Times New Roman"/>
          <w:b/>
          <w:iCs/>
          <w:sz w:val="24"/>
          <w:szCs w:val="24"/>
          <w:lang w:val="ro"/>
        </w:rPr>
        <w:t xml:space="preserve"> soluționării contestațiilor ș</w:t>
      </w:r>
      <w:r w:rsidRPr="00E21733">
        <w:rPr>
          <w:rFonts w:ascii="Times New Roman" w:hAnsi="Times New Roman"/>
          <w:b/>
          <w:iCs/>
          <w:sz w:val="24"/>
          <w:szCs w:val="24"/>
          <w:lang w:val="ro"/>
        </w:rPr>
        <w:t>i  listei definitive</w:t>
      </w:r>
      <w:r w:rsidRPr="00E21733">
        <w:rPr>
          <w:rFonts w:ascii="Times New Roman" w:hAnsi="Times New Roman"/>
          <w:iCs/>
          <w:sz w:val="24"/>
          <w:szCs w:val="24"/>
          <w:lang w:val="ro"/>
        </w:rPr>
        <w:t xml:space="preserve"> a planur</w:t>
      </w:r>
      <w:r w:rsidR="00A73CD3" w:rsidRPr="00E21733">
        <w:rPr>
          <w:rFonts w:ascii="Times New Roman" w:hAnsi="Times New Roman"/>
          <w:iCs/>
          <w:sz w:val="24"/>
          <w:szCs w:val="24"/>
          <w:lang w:val="ro"/>
        </w:rPr>
        <w:t>ilor de afaceri ce vor fi finanț</w:t>
      </w:r>
      <w:r w:rsidRPr="00E21733">
        <w:rPr>
          <w:rFonts w:ascii="Times New Roman" w:hAnsi="Times New Roman"/>
          <w:iCs/>
          <w:sz w:val="24"/>
          <w:szCs w:val="24"/>
          <w:lang w:val="ro"/>
        </w:rPr>
        <w:t>ate prin proiect,</w:t>
      </w:r>
      <w:r w:rsidR="00A73CD3" w:rsidRPr="00E21733">
        <w:rPr>
          <w:rFonts w:ascii="Times New Roman" w:hAnsi="Times New Roman"/>
          <w:iCs/>
          <w:sz w:val="24"/>
          <w:szCs w:val="24"/>
          <w:lang w:val="ro"/>
        </w:rPr>
        <w:t xml:space="preserve"> pe site-urile solicitantului ș</w:t>
      </w:r>
      <w:r w:rsidRPr="00E21733">
        <w:rPr>
          <w:rFonts w:ascii="Times New Roman" w:hAnsi="Times New Roman"/>
          <w:iCs/>
          <w:sz w:val="24"/>
          <w:szCs w:val="24"/>
          <w:lang w:val="ro"/>
        </w:rPr>
        <w:t>i partenerilor</w:t>
      </w:r>
      <w:r w:rsidR="00A73CD3" w:rsidRPr="00E21733">
        <w:rPr>
          <w:rFonts w:ascii="Times New Roman" w:hAnsi="Times New Roman"/>
          <w:iCs/>
          <w:sz w:val="24"/>
          <w:szCs w:val="24"/>
          <w:lang w:val="ro"/>
        </w:rPr>
        <w:t xml:space="preserve"> ș</w:t>
      </w:r>
      <w:r w:rsidR="00C24DC4" w:rsidRPr="00E21733">
        <w:rPr>
          <w:rFonts w:ascii="Times New Roman" w:hAnsi="Times New Roman"/>
          <w:iCs/>
          <w:sz w:val="24"/>
          <w:szCs w:val="24"/>
          <w:lang w:val="ro"/>
        </w:rPr>
        <w:t>i vor fi</w:t>
      </w:r>
      <w:r w:rsidR="00A73CD3" w:rsidRPr="00E21733">
        <w:rPr>
          <w:rFonts w:ascii="Times New Roman" w:hAnsi="Times New Roman"/>
          <w:iCs/>
          <w:sz w:val="24"/>
          <w:szCs w:val="24"/>
          <w:lang w:val="ro"/>
        </w:rPr>
        <w:t xml:space="preserve"> </w:t>
      </w:r>
      <w:r w:rsidR="00C24DC4" w:rsidRPr="00E21733">
        <w:rPr>
          <w:rFonts w:ascii="Times New Roman" w:hAnsi="Times New Roman"/>
          <w:iCs/>
          <w:sz w:val="24"/>
          <w:szCs w:val="24"/>
          <w:lang w:val="ro"/>
        </w:rPr>
        <w:t>comunicate prin email-uri individuale persoanelor cu planuri d</w:t>
      </w:r>
      <w:r w:rsidR="00A73CD3" w:rsidRPr="00E21733">
        <w:rPr>
          <w:rFonts w:ascii="Times New Roman" w:hAnsi="Times New Roman"/>
          <w:iCs/>
          <w:sz w:val="24"/>
          <w:szCs w:val="24"/>
          <w:lang w:val="ro"/>
        </w:rPr>
        <w:t>e afaceri aprobate pentru finanț</w:t>
      </w:r>
      <w:r w:rsidR="00C24DC4" w:rsidRPr="00E21733">
        <w:rPr>
          <w:rFonts w:ascii="Times New Roman" w:hAnsi="Times New Roman"/>
          <w:iCs/>
          <w:sz w:val="24"/>
          <w:szCs w:val="24"/>
          <w:lang w:val="ro"/>
        </w:rPr>
        <w:t>are.</w:t>
      </w:r>
    </w:p>
    <w:p w14:paraId="2EA44D9A" w14:textId="38B18658" w:rsidR="00B4639B" w:rsidRPr="00E21733" w:rsidRDefault="0003231F" w:rsidP="00C24DC4">
      <w:pPr>
        <w:pStyle w:val="ListParagraph"/>
        <w:widowControl w:val="0"/>
        <w:autoSpaceDE w:val="0"/>
        <w:autoSpaceDN w:val="0"/>
        <w:adjustRightInd w:val="0"/>
        <w:spacing w:after="0" w:line="240" w:lineRule="auto"/>
        <w:ind w:left="1776"/>
        <w:jc w:val="both"/>
        <w:rPr>
          <w:rFonts w:ascii="Times New Roman" w:hAnsi="Times New Roman"/>
          <w:iCs/>
          <w:sz w:val="24"/>
          <w:szCs w:val="24"/>
          <w:lang w:val="ro"/>
        </w:rPr>
      </w:pPr>
      <w:r w:rsidRPr="00E21733">
        <w:rPr>
          <w:rFonts w:ascii="Times New Roman" w:hAnsi="Times New Roman"/>
          <w:iCs/>
          <w:sz w:val="24"/>
          <w:szCs w:val="24"/>
          <w:lang w:val="ro"/>
        </w:rPr>
        <w:t xml:space="preserve"> </w:t>
      </w:r>
    </w:p>
    <w:p w14:paraId="2E5D9995" w14:textId="13338284" w:rsidR="00864546" w:rsidRPr="00327335" w:rsidRDefault="0003231F" w:rsidP="00075CDD">
      <w:pPr>
        <w:ind w:left="720"/>
        <w:rPr>
          <w:rFonts w:ascii="Times New Roman" w:hAnsi="Times New Roman"/>
          <w:b/>
          <w:sz w:val="24"/>
          <w:szCs w:val="24"/>
          <w:highlight w:val="green"/>
          <w:lang w:val="en-US"/>
        </w:rPr>
      </w:pPr>
      <w:proofErr w:type="gramStart"/>
      <w:r w:rsidRPr="00327335">
        <w:rPr>
          <w:rFonts w:ascii="Times New Roman" w:hAnsi="Times New Roman"/>
          <w:b/>
          <w:sz w:val="24"/>
          <w:szCs w:val="24"/>
          <w:highlight w:val="green"/>
          <w:lang w:val="en-US"/>
        </w:rPr>
        <w:t>5.</w:t>
      </w:r>
      <w:r w:rsidR="00A73CD3" w:rsidRPr="00327335">
        <w:rPr>
          <w:rFonts w:ascii="Times New Roman" w:hAnsi="Times New Roman"/>
          <w:b/>
          <w:sz w:val="24"/>
          <w:szCs w:val="24"/>
          <w:highlight w:val="green"/>
          <w:lang w:val="en-US"/>
        </w:rPr>
        <w:t>Con</w:t>
      </w:r>
      <w:proofErr w:type="gramEnd"/>
      <w:r w:rsidR="00A73CD3" w:rsidRPr="00327335">
        <w:rPr>
          <w:rFonts w:ascii="Times New Roman" w:hAnsi="Times New Roman"/>
          <w:b/>
          <w:sz w:val="24"/>
          <w:szCs w:val="24"/>
          <w:highlight w:val="green"/>
          <w:lang w:val="en-US"/>
        </w:rPr>
        <w:t>ț</w:t>
      </w:r>
      <w:r w:rsidR="00075CDD" w:rsidRPr="00327335">
        <w:rPr>
          <w:rFonts w:ascii="Times New Roman" w:hAnsi="Times New Roman"/>
          <w:b/>
          <w:sz w:val="24"/>
          <w:szCs w:val="24"/>
          <w:highlight w:val="green"/>
          <w:lang w:val="en-US"/>
        </w:rPr>
        <w:t>inutul dosarului depus pentru evalua</w:t>
      </w:r>
      <w:r w:rsidR="00A73CD3" w:rsidRPr="00327335">
        <w:rPr>
          <w:rFonts w:ascii="Times New Roman" w:hAnsi="Times New Roman"/>
          <w:b/>
          <w:sz w:val="24"/>
          <w:szCs w:val="24"/>
          <w:highlight w:val="green"/>
          <w:lang w:val="en-US"/>
        </w:rPr>
        <w:t>re ș</w:t>
      </w:r>
      <w:r w:rsidR="00075CDD" w:rsidRPr="00327335">
        <w:rPr>
          <w:rFonts w:ascii="Times New Roman" w:hAnsi="Times New Roman"/>
          <w:b/>
          <w:sz w:val="24"/>
          <w:szCs w:val="24"/>
          <w:highlight w:val="green"/>
          <w:lang w:val="en-US"/>
        </w:rPr>
        <w:t>i p</w:t>
      </w:r>
      <w:r w:rsidR="00864546" w:rsidRPr="00327335">
        <w:rPr>
          <w:rFonts w:ascii="Times New Roman" w:hAnsi="Times New Roman"/>
          <w:b/>
          <w:sz w:val="24"/>
          <w:szCs w:val="24"/>
          <w:highlight w:val="green"/>
          <w:lang w:val="en-US"/>
        </w:rPr>
        <w:t>rocedura de depunere a planurilor de afaceri</w:t>
      </w:r>
    </w:p>
    <w:p w14:paraId="3675E974" w14:textId="17A5B913" w:rsidR="00075CDD" w:rsidRPr="00327335" w:rsidRDefault="00075CDD" w:rsidP="00075CDD">
      <w:pPr>
        <w:ind w:left="720"/>
        <w:rPr>
          <w:rFonts w:ascii="Times New Roman" w:hAnsi="Times New Roman"/>
          <w:b/>
          <w:sz w:val="24"/>
          <w:szCs w:val="24"/>
          <w:highlight w:val="green"/>
          <w:lang w:val="en-US"/>
        </w:rPr>
      </w:pPr>
      <w:r w:rsidRPr="00327335">
        <w:rPr>
          <w:rFonts w:ascii="Times New Roman" w:hAnsi="Times New Roman"/>
          <w:b/>
          <w:sz w:val="24"/>
          <w:szCs w:val="24"/>
          <w:highlight w:val="green"/>
          <w:lang w:val="en-US"/>
        </w:rPr>
        <w:t xml:space="preserve">5.1 Continutul dosarului: </w:t>
      </w:r>
    </w:p>
    <w:p w14:paraId="6489DB0F" w14:textId="56DBF800" w:rsidR="00075CDD" w:rsidRPr="00327335" w:rsidRDefault="00075CDD" w:rsidP="00075CDD">
      <w:pPr>
        <w:spacing w:after="0" w:line="240" w:lineRule="auto"/>
        <w:ind w:left="720"/>
        <w:rPr>
          <w:rFonts w:ascii="Times New Roman" w:hAnsi="Times New Roman"/>
          <w:sz w:val="24"/>
          <w:szCs w:val="24"/>
          <w:highlight w:val="green"/>
          <w:lang w:val="en-US"/>
        </w:rPr>
      </w:pPr>
      <w:r w:rsidRPr="00327335">
        <w:rPr>
          <w:rFonts w:ascii="Times New Roman" w:hAnsi="Times New Roman"/>
          <w:b/>
          <w:sz w:val="24"/>
          <w:szCs w:val="24"/>
          <w:highlight w:val="green"/>
          <w:lang w:val="en-US"/>
        </w:rPr>
        <w:tab/>
      </w:r>
      <w:r w:rsidRPr="00327335">
        <w:rPr>
          <w:rFonts w:ascii="Times New Roman" w:hAnsi="Times New Roman"/>
          <w:sz w:val="24"/>
          <w:szCs w:val="24"/>
          <w:highlight w:val="green"/>
          <w:lang w:val="en-US"/>
        </w:rPr>
        <w:t>- Planul de afacere</w:t>
      </w:r>
      <w:r w:rsidR="00A73CD3" w:rsidRPr="00327335">
        <w:rPr>
          <w:rFonts w:ascii="Times New Roman" w:hAnsi="Times New Roman"/>
          <w:sz w:val="24"/>
          <w:szCs w:val="24"/>
          <w:highlight w:val="green"/>
          <w:lang w:val="en-US"/>
        </w:rPr>
        <w:t xml:space="preserve"> </w:t>
      </w:r>
      <w:r w:rsidR="00A90D35">
        <w:rPr>
          <w:rFonts w:ascii="Times New Roman" w:hAnsi="Times New Roman"/>
          <w:sz w:val="24"/>
          <w:szCs w:val="24"/>
          <w:highlight w:val="green"/>
          <w:lang w:val="en-US"/>
        </w:rPr>
        <w:t>si buget</w:t>
      </w:r>
      <w:r w:rsidR="00A73CD3" w:rsidRPr="00327335">
        <w:rPr>
          <w:rFonts w:ascii="Times New Roman" w:hAnsi="Times New Roman"/>
          <w:sz w:val="24"/>
          <w:szCs w:val="24"/>
          <w:highlight w:val="green"/>
          <w:lang w:val="en-US"/>
        </w:rPr>
        <w:t>- model stabilit î</w:t>
      </w:r>
      <w:r w:rsidRPr="00327335">
        <w:rPr>
          <w:rFonts w:ascii="Times New Roman" w:hAnsi="Times New Roman"/>
          <w:sz w:val="24"/>
          <w:szCs w:val="24"/>
          <w:highlight w:val="green"/>
          <w:lang w:val="en-US"/>
        </w:rPr>
        <w:t>n proiect</w:t>
      </w:r>
      <w:r w:rsidR="00A90D35">
        <w:rPr>
          <w:rFonts w:ascii="Times New Roman" w:hAnsi="Times New Roman"/>
          <w:sz w:val="24"/>
          <w:szCs w:val="24"/>
          <w:highlight w:val="green"/>
          <w:lang w:val="en-US"/>
        </w:rPr>
        <w:t xml:space="preserve">- Anexa 1 </w:t>
      </w:r>
    </w:p>
    <w:p w14:paraId="06043034" w14:textId="73A278D5" w:rsidR="00075CDD" w:rsidRPr="00327335" w:rsidRDefault="00A73CD3" w:rsidP="00075CDD">
      <w:pPr>
        <w:spacing w:after="0" w:line="240" w:lineRule="auto"/>
        <w:ind w:left="720" w:firstLine="720"/>
        <w:rPr>
          <w:rFonts w:ascii="Times New Roman" w:hAnsi="Times New Roman"/>
          <w:sz w:val="24"/>
          <w:szCs w:val="24"/>
          <w:highlight w:val="green"/>
          <w:lang w:val="en-US"/>
        </w:rPr>
      </w:pPr>
      <w:r w:rsidRPr="00327335">
        <w:rPr>
          <w:rFonts w:ascii="Times New Roman" w:hAnsi="Times New Roman"/>
          <w:sz w:val="24"/>
          <w:szCs w:val="24"/>
          <w:highlight w:val="green"/>
          <w:lang w:val="en-US"/>
        </w:rPr>
        <w:t>- Declarație pe proprie ră</w:t>
      </w:r>
      <w:r w:rsidR="00075CDD" w:rsidRPr="00327335">
        <w:rPr>
          <w:rFonts w:ascii="Times New Roman" w:hAnsi="Times New Roman"/>
          <w:sz w:val="24"/>
          <w:szCs w:val="24"/>
          <w:highlight w:val="green"/>
          <w:lang w:val="en-US"/>
        </w:rPr>
        <w:t>spundere</w:t>
      </w:r>
      <w:r w:rsidRPr="00327335">
        <w:rPr>
          <w:rFonts w:ascii="Times New Roman" w:hAnsi="Times New Roman"/>
          <w:sz w:val="24"/>
          <w:szCs w:val="24"/>
          <w:highlight w:val="green"/>
          <w:lang w:val="en-US"/>
        </w:rPr>
        <w:t xml:space="preserve"> privind evitarea dublei finanță</w:t>
      </w:r>
      <w:r w:rsidR="00075CDD" w:rsidRPr="00327335">
        <w:rPr>
          <w:rFonts w:ascii="Times New Roman" w:hAnsi="Times New Roman"/>
          <w:sz w:val="24"/>
          <w:szCs w:val="24"/>
          <w:highlight w:val="green"/>
          <w:lang w:val="en-US"/>
        </w:rPr>
        <w:t>ri</w:t>
      </w:r>
      <w:r w:rsidR="00A90D35">
        <w:rPr>
          <w:rFonts w:ascii="Times New Roman" w:hAnsi="Times New Roman"/>
          <w:sz w:val="24"/>
          <w:szCs w:val="24"/>
          <w:highlight w:val="green"/>
          <w:lang w:val="en-US"/>
        </w:rPr>
        <w:t xml:space="preserve"> Anexa 2</w:t>
      </w:r>
      <w:r w:rsidR="00075CDD" w:rsidRPr="00327335">
        <w:rPr>
          <w:rFonts w:ascii="Times New Roman" w:hAnsi="Times New Roman"/>
          <w:sz w:val="24"/>
          <w:szCs w:val="24"/>
          <w:highlight w:val="green"/>
          <w:lang w:val="en-US"/>
        </w:rPr>
        <w:t>;</w:t>
      </w:r>
    </w:p>
    <w:p w14:paraId="75734A68" w14:textId="26546690" w:rsidR="00075CDD" w:rsidRDefault="00A73CD3" w:rsidP="00075CDD">
      <w:pPr>
        <w:spacing w:after="0" w:line="240" w:lineRule="auto"/>
        <w:ind w:left="720" w:firstLine="720"/>
        <w:rPr>
          <w:rFonts w:ascii="Times New Roman" w:hAnsi="Times New Roman"/>
          <w:sz w:val="24"/>
          <w:szCs w:val="24"/>
          <w:highlight w:val="green"/>
          <w:lang w:val="en-US"/>
        </w:rPr>
      </w:pPr>
      <w:r w:rsidRPr="00327335">
        <w:rPr>
          <w:rFonts w:ascii="Times New Roman" w:hAnsi="Times New Roman"/>
          <w:sz w:val="24"/>
          <w:szCs w:val="24"/>
          <w:highlight w:val="green"/>
          <w:lang w:val="en-US"/>
        </w:rPr>
        <w:t>- Declarație pe proprie ră</w:t>
      </w:r>
      <w:r w:rsidR="00075CDD" w:rsidRPr="00327335">
        <w:rPr>
          <w:rFonts w:ascii="Times New Roman" w:hAnsi="Times New Roman"/>
          <w:sz w:val="24"/>
          <w:szCs w:val="24"/>
          <w:highlight w:val="green"/>
          <w:lang w:val="en-US"/>
        </w:rPr>
        <w:t>spundere privind conflictul de interese</w:t>
      </w:r>
      <w:r w:rsidR="006A10AC" w:rsidRPr="00327335">
        <w:rPr>
          <w:rFonts w:ascii="Times New Roman" w:hAnsi="Times New Roman"/>
          <w:sz w:val="24"/>
          <w:szCs w:val="24"/>
          <w:highlight w:val="green"/>
          <w:lang w:val="en-US"/>
        </w:rPr>
        <w:t xml:space="preserve">-anexa </w:t>
      </w:r>
      <w:r w:rsidR="00A90D35">
        <w:rPr>
          <w:rFonts w:ascii="Times New Roman" w:hAnsi="Times New Roman"/>
          <w:sz w:val="24"/>
          <w:szCs w:val="24"/>
          <w:highlight w:val="green"/>
          <w:lang w:val="en-US"/>
        </w:rPr>
        <w:t>3</w:t>
      </w:r>
      <w:r w:rsidR="00C24DC4" w:rsidRPr="00327335">
        <w:rPr>
          <w:rFonts w:ascii="Times New Roman" w:hAnsi="Times New Roman"/>
          <w:sz w:val="24"/>
          <w:szCs w:val="24"/>
          <w:highlight w:val="green"/>
          <w:lang w:val="en-US"/>
        </w:rPr>
        <w:t>;</w:t>
      </w:r>
    </w:p>
    <w:p w14:paraId="5CD9873F" w14:textId="55F9D0A4" w:rsidR="00A90D35" w:rsidRDefault="00A90D35" w:rsidP="00075CDD">
      <w:pPr>
        <w:spacing w:after="0" w:line="240" w:lineRule="auto"/>
        <w:ind w:left="720" w:firstLine="720"/>
        <w:rPr>
          <w:rFonts w:ascii="Times New Roman" w:hAnsi="Times New Roman"/>
          <w:sz w:val="24"/>
          <w:szCs w:val="24"/>
          <w:highlight w:val="green"/>
          <w:lang w:val="en-US"/>
        </w:rPr>
      </w:pPr>
      <w:r>
        <w:rPr>
          <w:rFonts w:ascii="Times New Roman" w:hAnsi="Times New Roman"/>
          <w:sz w:val="24"/>
          <w:szCs w:val="24"/>
          <w:highlight w:val="green"/>
          <w:lang w:val="en-US"/>
        </w:rPr>
        <w:t>- Cerere inscriere in concurs –Anexa 4</w:t>
      </w:r>
    </w:p>
    <w:p w14:paraId="4B0C11EF" w14:textId="4C51E192" w:rsidR="00A90D35" w:rsidRDefault="00A90D35" w:rsidP="00075CDD">
      <w:pPr>
        <w:spacing w:after="0" w:line="240" w:lineRule="auto"/>
        <w:ind w:left="720" w:firstLine="720"/>
        <w:rPr>
          <w:rFonts w:ascii="Times New Roman" w:hAnsi="Times New Roman"/>
          <w:sz w:val="24"/>
          <w:szCs w:val="24"/>
          <w:highlight w:val="green"/>
          <w:lang w:val="en-US"/>
        </w:rPr>
      </w:pPr>
      <w:r>
        <w:rPr>
          <w:rFonts w:ascii="Times New Roman" w:hAnsi="Times New Roman"/>
          <w:sz w:val="24"/>
          <w:szCs w:val="24"/>
          <w:highlight w:val="green"/>
          <w:lang w:val="en-US"/>
        </w:rPr>
        <w:t>- Declaratie eligibilitate –Anexa 5</w:t>
      </w:r>
    </w:p>
    <w:p w14:paraId="7297A562" w14:textId="0F19F76E" w:rsidR="00A90D35" w:rsidRPr="00327335" w:rsidRDefault="00A90D35" w:rsidP="00075CDD">
      <w:pPr>
        <w:spacing w:after="0" w:line="240" w:lineRule="auto"/>
        <w:ind w:left="720" w:firstLine="720"/>
        <w:rPr>
          <w:rFonts w:ascii="Times New Roman" w:hAnsi="Times New Roman"/>
          <w:sz w:val="24"/>
          <w:szCs w:val="24"/>
          <w:highlight w:val="green"/>
          <w:lang w:val="en-US"/>
        </w:rPr>
      </w:pPr>
      <w:r>
        <w:rPr>
          <w:rFonts w:ascii="Times New Roman" w:hAnsi="Times New Roman"/>
          <w:sz w:val="24"/>
          <w:szCs w:val="24"/>
          <w:highlight w:val="green"/>
          <w:lang w:val="en-US"/>
        </w:rPr>
        <w:t>- Declaratie date cu character personal –Anexa 6</w:t>
      </w:r>
    </w:p>
    <w:p w14:paraId="137BF0F1" w14:textId="355CED73" w:rsidR="00075CDD" w:rsidRPr="00327335" w:rsidRDefault="00A73CD3" w:rsidP="00075CDD">
      <w:pPr>
        <w:spacing w:after="0" w:line="240" w:lineRule="auto"/>
        <w:ind w:left="720" w:firstLine="720"/>
        <w:rPr>
          <w:rFonts w:ascii="Times New Roman" w:hAnsi="Times New Roman"/>
          <w:sz w:val="24"/>
          <w:szCs w:val="24"/>
          <w:highlight w:val="green"/>
          <w:lang w:val="en-US"/>
        </w:rPr>
      </w:pPr>
      <w:r w:rsidRPr="00327335">
        <w:rPr>
          <w:rFonts w:ascii="Times New Roman" w:hAnsi="Times New Roman"/>
          <w:sz w:val="24"/>
          <w:szCs w:val="24"/>
          <w:highlight w:val="green"/>
          <w:lang w:val="en-US"/>
        </w:rPr>
        <w:t>- Declaraț</w:t>
      </w:r>
      <w:r w:rsidR="00075CDD" w:rsidRPr="00327335">
        <w:rPr>
          <w:rFonts w:ascii="Times New Roman" w:hAnsi="Times New Roman"/>
          <w:sz w:val="24"/>
          <w:szCs w:val="24"/>
          <w:highlight w:val="green"/>
          <w:lang w:val="en-US"/>
        </w:rPr>
        <w:t>ie de angajament</w:t>
      </w:r>
      <w:r w:rsidR="006A10AC" w:rsidRPr="00327335">
        <w:rPr>
          <w:rFonts w:ascii="Times New Roman" w:hAnsi="Times New Roman"/>
          <w:sz w:val="24"/>
          <w:szCs w:val="24"/>
          <w:highlight w:val="green"/>
          <w:lang w:val="en-US"/>
        </w:rPr>
        <w:t>- anexa 7</w:t>
      </w:r>
      <w:r w:rsidR="00C24DC4" w:rsidRPr="00327335">
        <w:rPr>
          <w:rFonts w:ascii="Times New Roman" w:hAnsi="Times New Roman"/>
          <w:sz w:val="24"/>
          <w:szCs w:val="24"/>
          <w:highlight w:val="green"/>
          <w:lang w:val="en-US"/>
        </w:rPr>
        <w:t>.</w:t>
      </w:r>
      <w:r w:rsidR="00075CDD" w:rsidRPr="00327335">
        <w:rPr>
          <w:rFonts w:ascii="Times New Roman" w:hAnsi="Times New Roman"/>
          <w:sz w:val="24"/>
          <w:szCs w:val="24"/>
          <w:highlight w:val="green"/>
          <w:lang w:val="en-US"/>
        </w:rPr>
        <w:t xml:space="preserve"> </w:t>
      </w:r>
    </w:p>
    <w:p w14:paraId="36D3BFCC" w14:textId="660229A5" w:rsidR="00944A70" w:rsidRDefault="00A73CD3" w:rsidP="00F6759E">
      <w:pPr>
        <w:spacing w:after="0" w:line="240" w:lineRule="auto"/>
        <w:ind w:left="720" w:firstLine="720"/>
        <w:rPr>
          <w:rFonts w:ascii="Times New Roman" w:hAnsi="Times New Roman"/>
          <w:sz w:val="24"/>
          <w:szCs w:val="24"/>
          <w:highlight w:val="green"/>
          <w:lang w:val="en-US"/>
        </w:rPr>
      </w:pPr>
      <w:r w:rsidRPr="00327335">
        <w:rPr>
          <w:rFonts w:ascii="Times New Roman" w:hAnsi="Times New Roman"/>
          <w:sz w:val="24"/>
          <w:szCs w:val="24"/>
          <w:highlight w:val="green"/>
          <w:lang w:val="en-US"/>
        </w:rPr>
        <w:t>- Declaraț</w:t>
      </w:r>
      <w:r w:rsidR="00944A70" w:rsidRPr="00327335">
        <w:rPr>
          <w:rFonts w:ascii="Times New Roman" w:hAnsi="Times New Roman"/>
          <w:sz w:val="24"/>
          <w:szCs w:val="24"/>
          <w:highlight w:val="green"/>
          <w:lang w:val="en-US"/>
        </w:rPr>
        <w:t xml:space="preserve">ie de disponibilitate – anexa </w:t>
      </w:r>
      <w:r w:rsidR="00F6759E">
        <w:rPr>
          <w:rFonts w:ascii="Times New Roman" w:hAnsi="Times New Roman"/>
          <w:sz w:val="24"/>
          <w:szCs w:val="24"/>
          <w:highlight w:val="green"/>
          <w:lang w:val="en-US"/>
        </w:rPr>
        <w:t>8</w:t>
      </w:r>
      <w:r w:rsidR="00944A70" w:rsidRPr="00327335">
        <w:rPr>
          <w:rFonts w:ascii="Times New Roman" w:hAnsi="Times New Roman"/>
          <w:sz w:val="24"/>
          <w:szCs w:val="24"/>
          <w:highlight w:val="green"/>
          <w:lang w:val="en-US"/>
        </w:rPr>
        <w:t>.</w:t>
      </w:r>
    </w:p>
    <w:p w14:paraId="7C048451" w14:textId="7304B009" w:rsidR="00F6759E" w:rsidRPr="00F6759E" w:rsidRDefault="00F6759E" w:rsidP="00F6759E">
      <w:pPr>
        <w:spacing w:after="0" w:line="240" w:lineRule="auto"/>
        <w:ind w:left="720" w:firstLine="720"/>
        <w:rPr>
          <w:rFonts w:ascii="Times New Roman" w:hAnsi="Times New Roman"/>
          <w:sz w:val="24"/>
          <w:szCs w:val="24"/>
          <w:highlight w:val="green"/>
          <w:lang w:val="en-US"/>
        </w:rPr>
      </w:pPr>
      <w:r w:rsidRPr="00F6759E">
        <w:rPr>
          <w:rFonts w:ascii="Times New Roman" w:hAnsi="Times New Roman"/>
          <w:sz w:val="24"/>
          <w:szCs w:val="24"/>
          <w:highlight w:val="green"/>
          <w:lang w:val="en-US"/>
        </w:rPr>
        <w:t>- Contestaţie rezultate Concurs Planuri de Afaceri – Anexa 9</w:t>
      </w:r>
    </w:p>
    <w:p w14:paraId="5408E495" w14:textId="6FA614B1" w:rsidR="00864546" w:rsidRDefault="00A73CD3" w:rsidP="00075CDD">
      <w:pPr>
        <w:spacing w:after="0" w:line="240" w:lineRule="auto"/>
        <w:ind w:left="1440"/>
        <w:rPr>
          <w:rFonts w:ascii="Times New Roman" w:hAnsi="Times New Roman"/>
          <w:sz w:val="24"/>
          <w:szCs w:val="24"/>
          <w:highlight w:val="green"/>
          <w:lang w:val="en-US"/>
        </w:rPr>
      </w:pPr>
      <w:r w:rsidRPr="00327335">
        <w:rPr>
          <w:rFonts w:ascii="Times New Roman" w:hAnsi="Times New Roman"/>
          <w:sz w:val="24"/>
          <w:szCs w:val="24"/>
          <w:highlight w:val="green"/>
          <w:lang w:val="en-US"/>
        </w:rPr>
        <w:t>Planul de afaceri se semnează de către autor pe fiecare pagină în colțul din dreapta jos, se paginează și se opisează</w:t>
      </w:r>
      <w:r w:rsidR="00864546" w:rsidRPr="00327335">
        <w:rPr>
          <w:rFonts w:ascii="Times New Roman" w:hAnsi="Times New Roman"/>
          <w:sz w:val="24"/>
          <w:szCs w:val="24"/>
          <w:highlight w:val="green"/>
          <w:lang w:val="en-US"/>
        </w:rPr>
        <w:t xml:space="preserve"> cu toate paginile, numero</w:t>
      </w:r>
      <w:r w:rsidRPr="00327335">
        <w:rPr>
          <w:rFonts w:ascii="Times New Roman" w:hAnsi="Times New Roman"/>
          <w:sz w:val="24"/>
          <w:szCs w:val="24"/>
          <w:highlight w:val="green"/>
          <w:lang w:val="en-US"/>
        </w:rPr>
        <w:t>tate manual în ordine de la “0” la “n” în partea de jos a fiecă</w:t>
      </w:r>
      <w:r w:rsidR="00864546" w:rsidRPr="00327335">
        <w:rPr>
          <w:rFonts w:ascii="Times New Roman" w:hAnsi="Times New Roman"/>
          <w:sz w:val="24"/>
          <w:szCs w:val="24"/>
          <w:highlight w:val="green"/>
          <w:lang w:val="en-US"/>
        </w:rPr>
        <w:t>rui document</w:t>
      </w:r>
      <w:r w:rsidR="0003231F" w:rsidRPr="00327335">
        <w:rPr>
          <w:rFonts w:ascii="Times New Roman" w:hAnsi="Times New Roman"/>
          <w:sz w:val="24"/>
          <w:szCs w:val="24"/>
          <w:highlight w:val="green"/>
          <w:lang w:val="en-US"/>
        </w:rPr>
        <w:t>,</w:t>
      </w:r>
      <w:r w:rsidR="00864546" w:rsidRPr="00327335">
        <w:rPr>
          <w:rFonts w:ascii="Times New Roman" w:hAnsi="Times New Roman"/>
          <w:sz w:val="24"/>
          <w:szCs w:val="24"/>
          <w:highlight w:val="green"/>
          <w:lang w:val="en-US"/>
        </w:rPr>
        <w:t xml:space="preserve"> unde “0” – este pagina</w:t>
      </w:r>
      <w:r w:rsidRPr="00327335">
        <w:rPr>
          <w:rFonts w:ascii="Times New Roman" w:hAnsi="Times New Roman"/>
          <w:sz w:val="24"/>
          <w:szCs w:val="24"/>
          <w:highlight w:val="green"/>
          <w:lang w:val="en-US"/>
        </w:rPr>
        <w:t xml:space="preserve"> cu </w:t>
      </w:r>
      <w:proofErr w:type="gramStart"/>
      <w:r w:rsidRPr="00327335">
        <w:rPr>
          <w:rFonts w:ascii="Times New Roman" w:hAnsi="Times New Roman"/>
          <w:sz w:val="24"/>
          <w:szCs w:val="24"/>
          <w:highlight w:val="green"/>
          <w:lang w:val="en-US"/>
        </w:rPr>
        <w:t>opisul ,</w:t>
      </w:r>
      <w:proofErr w:type="gramEnd"/>
      <w:r w:rsidRPr="00327335">
        <w:rPr>
          <w:rFonts w:ascii="Times New Roman" w:hAnsi="Times New Roman"/>
          <w:sz w:val="24"/>
          <w:szCs w:val="24"/>
          <w:highlight w:val="green"/>
          <w:lang w:val="en-US"/>
        </w:rPr>
        <w:t xml:space="preserve"> iar “n” – este numă</w:t>
      </w:r>
      <w:r w:rsidR="00864546" w:rsidRPr="00327335">
        <w:rPr>
          <w:rFonts w:ascii="Times New Roman" w:hAnsi="Times New Roman"/>
          <w:sz w:val="24"/>
          <w:szCs w:val="24"/>
          <w:highlight w:val="green"/>
          <w:lang w:val="en-US"/>
        </w:rPr>
        <w:t xml:space="preserve">rul total al paginilor </w:t>
      </w:r>
      <w:r w:rsidRPr="00327335">
        <w:rPr>
          <w:rFonts w:ascii="Times New Roman" w:hAnsi="Times New Roman"/>
          <w:sz w:val="24"/>
          <w:szCs w:val="24"/>
          <w:highlight w:val="green"/>
          <w:lang w:val="en-US"/>
        </w:rPr>
        <w:t>din dosarul complet, astfel încât să nu permită detașarea și/sau î</w:t>
      </w:r>
      <w:r w:rsidR="00864546" w:rsidRPr="00327335">
        <w:rPr>
          <w:rFonts w:ascii="Times New Roman" w:hAnsi="Times New Roman"/>
          <w:sz w:val="24"/>
          <w:szCs w:val="24"/>
          <w:highlight w:val="green"/>
          <w:lang w:val="en-US"/>
        </w:rPr>
        <w:t>nlocuirea documentelor.</w:t>
      </w:r>
    </w:p>
    <w:p w14:paraId="3E4F3942" w14:textId="06B463DD" w:rsidR="003332F1" w:rsidRPr="00327335" w:rsidRDefault="003332F1" w:rsidP="00075CDD">
      <w:pPr>
        <w:spacing w:after="0" w:line="240" w:lineRule="auto"/>
        <w:ind w:left="1440"/>
        <w:rPr>
          <w:rFonts w:ascii="Times New Roman" w:hAnsi="Times New Roman"/>
          <w:sz w:val="24"/>
          <w:szCs w:val="24"/>
          <w:highlight w:val="green"/>
          <w:lang w:val="en-US"/>
        </w:rPr>
      </w:pPr>
      <w:r>
        <w:rPr>
          <w:rFonts w:ascii="Times New Roman" w:hAnsi="Times New Roman"/>
          <w:sz w:val="24"/>
          <w:szCs w:val="24"/>
          <w:highlight w:val="green"/>
          <w:lang w:val="en-US"/>
        </w:rPr>
        <w:t xml:space="preserve">Toate documentele depuse fizic sau prin posta se vor pune pe un cd sau stick in format pdf iar planul de afaceri in word si bugetul si proiectiile financiare care se va depune in word sau excel. </w:t>
      </w:r>
    </w:p>
    <w:p w14:paraId="0A9098D4" w14:textId="77777777" w:rsidR="00075CDD" w:rsidRPr="00327335" w:rsidRDefault="00075CDD" w:rsidP="00075CDD">
      <w:pPr>
        <w:spacing w:after="0" w:line="240" w:lineRule="auto"/>
        <w:ind w:left="1440"/>
        <w:rPr>
          <w:rFonts w:ascii="Times New Roman" w:hAnsi="Times New Roman"/>
          <w:sz w:val="24"/>
          <w:szCs w:val="24"/>
          <w:highlight w:val="green"/>
          <w:lang w:val="en-US"/>
        </w:rPr>
      </w:pPr>
    </w:p>
    <w:p w14:paraId="6843AB52" w14:textId="6E519B50" w:rsidR="00075CDD" w:rsidRPr="00327335" w:rsidRDefault="00075CDD" w:rsidP="00075CDD">
      <w:pPr>
        <w:spacing w:after="0" w:line="240" w:lineRule="auto"/>
        <w:ind w:left="1440"/>
        <w:rPr>
          <w:rFonts w:ascii="Times New Roman" w:hAnsi="Times New Roman"/>
          <w:b/>
          <w:sz w:val="24"/>
          <w:szCs w:val="24"/>
          <w:highlight w:val="green"/>
          <w:lang w:val="en-US"/>
        </w:rPr>
      </w:pPr>
      <w:r w:rsidRPr="00327335">
        <w:rPr>
          <w:rFonts w:ascii="Times New Roman" w:hAnsi="Times New Roman"/>
          <w:b/>
          <w:sz w:val="24"/>
          <w:szCs w:val="24"/>
          <w:highlight w:val="green"/>
          <w:lang w:val="en-US"/>
        </w:rPr>
        <w:t>5.2 Procedura de depunere a planului de afaceri pentru evaluare</w:t>
      </w:r>
    </w:p>
    <w:p w14:paraId="7435FD2B" w14:textId="264E7C6A" w:rsidR="00864546" w:rsidRPr="00327335" w:rsidRDefault="00A73CD3" w:rsidP="00D01516">
      <w:pPr>
        <w:pStyle w:val="ListParagraph"/>
        <w:numPr>
          <w:ilvl w:val="2"/>
          <w:numId w:val="28"/>
        </w:numPr>
        <w:spacing w:after="0" w:line="240" w:lineRule="auto"/>
        <w:rPr>
          <w:rFonts w:ascii="Times New Roman" w:hAnsi="Times New Roman"/>
          <w:sz w:val="24"/>
          <w:szCs w:val="24"/>
          <w:highlight w:val="green"/>
          <w:lang w:val="en-US"/>
        </w:rPr>
      </w:pPr>
      <w:r w:rsidRPr="00327335">
        <w:rPr>
          <w:rFonts w:ascii="Times New Roman" w:hAnsi="Times New Roman"/>
          <w:sz w:val="24"/>
          <w:szCs w:val="24"/>
          <w:highlight w:val="green"/>
          <w:lang w:val="en-US"/>
        </w:rPr>
        <w:t xml:space="preserve">Cererea de </w:t>
      </w:r>
      <w:proofErr w:type="gramStart"/>
      <w:r w:rsidRPr="00327335">
        <w:rPr>
          <w:rFonts w:ascii="Times New Roman" w:hAnsi="Times New Roman"/>
          <w:sz w:val="24"/>
          <w:szCs w:val="24"/>
          <w:highlight w:val="green"/>
          <w:lang w:val="en-US"/>
        </w:rPr>
        <w:t>î</w:t>
      </w:r>
      <w:r w:rsidR="0003231F" w:rsidRPr="00327335">
        <w:rPr>
          <w:rFonts w:ascii="Times New Roman" w:hAnsi="Times New Roman"/>
          <w:sz w:val="24"/>
          <w:szCs w:val="24"/>
          <w:highlight w:val="green"/>
          <w:lang w:val="en-US"/>
        </w:rPr>
        <w:t xml:space="preserve">nscriere </w:t>
      </w:r>
      <w:r w:rsidR="00D01516" w:rsidRPr="00327335">
        <w:rPr>
          <w:rFonts w:ascii="Times New Roman" w:hAnsi="Times New Roman"/>
          <w:sz w:val="24"/>
          <w:szCs w:val="24"/>
          <w:highlight w:val="green"/>
          <w:lang w:val="en-US"/>
        </w:rPr>
        <w:t xml:space="preserve"> (</w:t>
      </w:r>
      <w:proofErr w:type="gramEnd"/>
      <w:r w:rsidR="00D01516" w:rsidRPr="00327335">
        <w:rPr>
          <w:rFonts w:ascii="Times New Roman" w:hAnsi="Times New Roman"/>
          <w:sz w:val="24"/>
          <w:szCs w:val="24"/>
          <w:highlight w:val="green"/>
          <w:lang w:val="en-US"/>
        </w:rPr>
        <w:t>a</w:t>
      </w:r>
      <w:r w:rsidR="00944A70" w:rsidRPr="00327335">
        <w:rPr>
          <w:rFonts w:ascii="Times New Roman" w:hAnsi="Times New Roman"/>
          <w:sz w:val="24"/>
          <w:szCs w:val="24"/>
          <w:highlight w:val="green"/>
          <w:lang w:val="en-US"/>
        </w:rPr>
        <w:t>nexa</w:t>
      </w:r>
      <w:r w:rsidR="00D01516" w:rsidRPr="00327335">
        <w:rPr>
          <w:rFonts w:ascii="Times New Roman" w:hAnsi="Times New Roman"/>
          <w:sz w:val="24"/>
          <w:szCs w:val="24"/>
          <w:highlight w:val="green"/>
          <w:lang w:val="en-US"/>
        </w:rPr>
        <w:t xml:space="preserve"> </w:t>
      </w:r>
      <w:r w:rsidR="00F6759E">
        <w:rPr>
          <w:rFonts w:ascii="Times New Roman" w:hAnsi="Times New Roman"/>
          <w:sz w:val="24"/>
          <w:szCs w:val="24"/>
          <w:highlight w:val="green"/>
          <w:lang w:val="en-US"/>
        </w:rPr>
        <w:t xml:space="preserve"> nr.3</w:t>
      </w:r>
      <w:r w:rsidR="00D01516" w:rsidRPr="00327335">
        <w:rPr>
          <w:rFonts w:ascii="Times New Roman" w:hAnsi="Times New Roman"/>
          <w:sz w:val="24"/>
          <w:szCs w:val="24"/>
          <w:highlight w:val="green"/>
          <w:lang w:val="en-US"/>
        </w:rPr>
        <w:t>)</w:t>
      </w:r>
      <w:r w:rsidR="00944A70" w:rsidRPr="00327335">
        <w:rPr>
          <w:rFonts w:ascii="Times New Roman" w:hAnsi="Times New Roman"/>
          <w:sz w:val="24"/>
          <w:szCs w:val="24"/>
          <w:highlight w:val="green"/>
          <w:lang w:val="en-US"/>
        </w:rPr>
        <w:t xml:space="preserve"> </w:t>
      </w:r>
      <w:r w:rsidR="0003231F" w:rsidRPr="00327335">
        <w:rPr>
          <w:rFonts w:ascii="Times New Roman" w:hAnsi="Times New Roman"/>
          <w:sz w:val="24"/>
          <w:szCs w:val="24"/>
          <w:highlight w:val="green"/>
          <w:lang w:val="en-US"/>
        </w:rPr>
        <w:t>la concu</w:t>
      </w:r>
      <w:r w:rsidRPr="00327335">
        <w:rPr>
          <w:rFonts w:ascii="Times New Roman" w:hAnsi="Times New Roman"/>
          <w:sz w:val="24"/>
          <w:szCs w:val="24"/>
          <w:highlight w:val="green"/>
          <w:lang w:val="en-US"/>
        </w:rPr>
        <w:t>rs a planului de afaceri va fi întocmită și depusă de persoanele care au anunțat că doresc să îmbunătățească</w:t>
      </w:r>
      <w:r w:rsidR="0003231F" w:rsidRPr="00327335">
        <w:rPr>
          <w:rFonts w:ascii="Times New Roman" w:hAnsi="Times New Roman"/>
          <w:sz w:val="24"/>
          <w:szCs w:val="24"/>
          <w:highlight w:val="green"/>
          <w:lang w:val="en-US"/>
        </w:rPr>
        <w:t xml:space="preserve"> planul de afaceri prezentat la evaluarea AN</w:t>
      </w:r>
      <w:r w:rsidRPr="00327335">
        <w:rPr>
          <w:rFonts w:ascii="Times New Roman" w:hAnsi="Times New Roman"/>
          <w:sz w:val="24"/>
          <w:szCs w:val="24"/>
          <w:highlight w:val="green"/>
          <w:lang w:val="en-US"/>
        </w:rPr>
        <w:t>C și de că</w:t>
      </w:r>
      <w:r w:rsidR="0003231F" w:rsidRPr="00327335">
        <w:rPr>
          <w:rFonts w:ascii="Times New Roman" w:hAnsi="Times New Roman"/>
          <w:sz w:val="24"/>
          <w:szCs w:val="24"/>
          <w:highlight w:val="green"/>
          <w:lang w:val="en-US"/>
        </w:rPr>
        <w:t>tre persoanele care</w:t>
      </w:r>
      <w:r w:rsidRPr="00327335">
        <w:rPr>
          <w:rFonts w:ascii="Times New Roman" w:hAnsi="Times New Roman"/>
          <w:sz w:val="24"/>
          <w:szCs w:val="24"/>
          <w:highlight w:val="green"/>
          <w:lang w:val="en-US"/>
        </w:rPr>
        <w:t xml:space="preserve"> nu au urmat cursul de competențe antreprenoriale î</w:t>
      </w:r>
      <w:r w:rsidR="0003231F" w:rsidRPr="00327335">
        <w:rPr>
          <w:rFonts w:ascii="Times New Roman" w:hAnsi="Times New Roman"/>
          <w:sz w:val="24"/>
          <w:szCs w:val="24"/>
          <w:highlight w:val="green"/>
          <w:lang w:val="en-US"/>
        </w:rPr>
        <w:t xml:space="preserve">n cadrul proiectului. </w:t>
      </w:r>
    </w:p>
    <w:p w14:paraId="563E610B" w14:textId="4AFAFF56" w:rsidR="00864546" w:rsidRPr="00327335" w:rsidRDefault="00A73CD3" w:rsidP="00D01516">
      <w:pPr>
        <w:pStyle w:val="ListParagraph"/>
        <w:numPr>
          <w:ilvl w:val="2"/>
          <w:numId w:val="28"/>
        </w:numPr>
        <w:spacing w:after="0" w:line="240" w:lineRule="auto"/>
        <w:rPr>
          <w:rFonts w:ascii="Times New Roman" w:hAnsi="Times New Roman"/>
          <w:sz w:val="24"/>
          <w:szCs w:val="24"/>
          <w:highlight w:val="green"/>
          <w:lang w:val="en-US"/>
        </w:rPr>
      </w:pPr>
      <w:r w:rsidRPr="00327335">
        <w:rPr>
          <w:rFonts w:ascii="Times New Roman" w:hAnsi="Times New Roman"/>
          <w:sz w:val="24"/>
          <w:szCs w:val="24"/>
          <w:highlight w:val="green"/>
          <w:lang w:val="en-US"/>
        </w:rPr>
        <w:t>Cererea de înregistrare, planul de afaceri și declaraț</w:t>
      </w:r>
      <w:r w:rsidR="00864546" w:rsidRPr="00327335">
        <w:rPr>
          <w:rFonts w:ascii="Times New Roman" w:hAnsi="Times New Roman"/>
          <w:sz w:val="24"/>
          <w:szCs w:val="24"/>
          <w:highlight w:val="green"/>
          <w:lang w:val="en-US"/>
        </w:rPr>
        <w:t xml:space="preserve">iile aferente vor fi transmise solicitantului </w:t>
      </w:r>
      <w:r w:rsidR="00F6759E">
        <w:rPr>
          <w:rFonts w:ascii="Times New Roman" w:hAnsi="Times New Roman"/>
          <w:sz w:val="24"/>
          <w:szCs w:val="24"/>
          <w:highlight w:val="green"/>
          <w:lang w:val="en-US"/>
        </w:rPr>
        <w:t>la sediu sau prin</w:t>
      </w:r>
      <w:r w:rsidRPr="00327335">
        <w:rPr>
          <w:rFonts w:ascii="Times New Roman" w:hAnsi="Times New Roman"/>
          <w:sz w:val="24"/>
          <w:szCs w:val="24"/>
          <w:highlight w:val="green"/>
          <w:lang w:val="en-US"/>
        </w:rPr>
        <w:t xml:space="preserve"> poștă</w:t>
      </w:r>
      <w:r w:rsidR="00F6759E">
        <w:rPr>
          <w:rFonts w:ascii="Times New Roman" w:hAnsi="Times New Roman"/>
          <w:sz w:val="24"/>
          <w:szCs w:val="24"/>
          <w:highlight w:val="green"/>
          <w:lang w:val="en-US"/>
        </w:rPr>
        <w:t xml:space="preserve"> la adresa str</w:t>
      </w:r>
      <w:proofErr w:type="gramStart"/>
      <w:r w:rsidR="00F6759E">
        <w:rPr>
          <w:rFonts w:ascii="Times New Roman" w:hAnsi="Times New Roman"/>
          <w:sz w:val="24"/>
          <w:szCs w:val="24"/>
          <w:highlight w:val="green"/>
          <w:lang w:val="en-US"/>
        </w:rPr>
        <w:t>,Gheorghe</w:t>
      </w:r>
      <w:proofErr w:type="gramEnd"/>
      <w:r w:rsidR="00F6759E">
        <w:rPr>
          <w:rFonts w:ascii="Times New Roman" w:hAnsi="Times New Roman"/>
          <w:sz w:val="24"/>
          <w:szCs w:val="24"/>
          <w:highlight w:val="green"/>
          <w:lang w:val="en-US"/>
        </w:rPr>
        <w:t xml:space="preserve"> Dem Teodorescu nr.11-.13, sectorul 3</w:t>
      </w:r>
      <w:r w:rsidR="00D01516" w:rsidRPr="00327335">
        <w:rPr>
          <w:rFonts w:ascii="Times New Roman" w:hAnsi="Times New Roman"/>
          <w:sz w:val="24"/>
          <w:szCs w:val="24"/>
          <w:highlight w:val="green"/>
          <w:lang w:val="en-US"/>
        </w:rPr>
        <w:t xml:space="preserve"> Bucuresti</w:t>
      </w:r>
      <w:r w:rsidR="00864546" w:rsidRPr="00327335">
        <w:rPr>
          <w:rFonts w:ascii="Times New Roman" w:hAnsi="Times New Roman"/>
          <w:sz w:val="24"/>
          <w:szCs w:val="24"/>
          <w:highlight w:val="green"/>
          <w:lang w:val="en-US"/>
        </w:rPr>
        <w:t>.</w:t>
      </w:r>
    </w:p>
    <w:p w14:paraId="321DB7BE" w14:textId="06965243" w:rsidR="00864546" w:rsidRPr="00327335" w:rsidRDefault="00864546" w:rsidP="00D01516">
      <w:pPr>
        <w:pStyle w:val="ListParagraph"/>
        <w:numPr>
          <w:ilvl w:val="2"/>
          <w:numId w:val="28"/>
        </w:numPr>
        <w:spacing w:after="0" w:line="240" w:lineRule="auto"/>
        <w:rPr>
          <w:rFonts w:ascii="Times New Roman" w:hAnsi="Times New Roman"/>
          <w:sz w:val="24"/>
          <w:szCs w:val="24"/>
          <w:highlight w:val="green"/>
          <w:lang w:val="en-US"/>
        </w:rPr>
      </w:pPr>
      <w:r w:rsidRPr="00327335">
        <w:rPr>
          <w:rFonts w:ascii="Times New Roman" w:hAnsi="Times New Roman"/>
          <w:sz w:val="24"/>
          <w:szCs w:val="24"/>
          <w:highlight w:val="green"/>
          <w:lang w:val="en-US"/>
        </w:rPr>
        <w:t xml:space="preserve">Solicitantul </w:t>
      </w:r>
      <w:proofErr w:type="gramStart"/>
      <w:r w:rsidRPr="00327335">
        <w:rPr>
          <w:rFonts w:ascii="Times New Roman" w:hAnsi="Times New Roman"/>
          <w:sz w:val="24"/>
          <w:szCs w:val="24"/>
          <w:highlight w:val="green"/>
          <w:lang w:val="en-US"/>
        </w:rPr>
        <w:t>va</w:t>
      </w:r>
      <w:proofErr w:type="gramEnd"/>
      <w:r w:rsidRPr="00327335">
        <w:rPr>
          <w:rFonts w:ascii="Times New Roman" w:hAnsi="Times New Roman"/>
          <w:sz w:val="24"/>
          <w:szCs w:val="24"/>
          <w:highlight w:val="green"/>
          <w:lang w:val="en-US"/>
        </w:rPr>
        <w:t xml:space="preserve"> comunica aplicantului num</w:t>
      </w:r>
      <w:r w:rsidR="00A73CD3" w:rsidRPr="00327335">
        <w:rPr>
          <w:rFonts w:ascii="Times New Roman" w:hAnsi="Times New Roman"/>
          <w:sz w:val="24"/>
          <w:szCs w:val="24"/>
          <w:highlight w:val="green"/>
          <w:lang w:val="en-US"/>
        </w:rPr>
        <w:t>ărul de înregistrare, data și ora înregistră</w:t>
      </w:r>
      <w:r w:rsidRPr="00327335">
        <w:rPr>
          <w:rFonts w:ascii="Times New Roman" w:hAnsi="Times New Roman"/>
          <w:sz w:val="24"/>
          <w:szCs w:val="24"/>
          <w:highlight w:val="green"/>
          <w:lang w:val="en-US"/>
        </w:rPr>
        <w:t>rii.</w:t>
      </w:r>
    </w:p>
    <w:p w14:paraId="391EB835" w14:textId="77777777" w:rsidR="00864546" w:rsidRPr="00E21733" w:rsidRDefault="00864546" w:rsidP="00864546">
      <w:pPr>
        <w:pStyle w:val="ListParagraph"/>
        <w:ind w:left="2124"/>
        <w:rPr>
          <w:rFonts w:ascii="Times New Roman" w:hAnsi="Times New Roman"/>
          <w:sz w:val="24"/>
          <w:szCs w:val="24"/>
          <w:lang w:val="en-US"/>
        </w:rPr>
      </w:pPr>
    </w:p>
    <w:p w14:paraId="6A8DAE54" w14:textId="4FF18656" w:rsidR="00864546" w:rsidRPr="00E21733" w:rsidRDefault="001761ED" w:rsidP="00864546">
      <w:pPr>
        <w:pStyle w:val="ListParagraph"/>
        <w:ind w:left="1416"/>
        <w:rPr>
          <w:rFonts w:ascii="Times New Roman" w:hAnsi="Times New Roman"/>
          <w:b/>
          <w:sz w:val="24"/>
          <w:szCs w:val="24"/>
          <w:lang w:val="en-US"/>
        </w:rPr>
      </w:pPr>
      <w:r w:rsidRPr="00E21733">
        <w:rPr>
          <w:rFonts w:ascii="Times New Roman" w:hAnsi="Times New Roman"/>
          <w:b/>
          <w:sz w:val="24"/>
          <w:szCs w:val="24"/>
          <w:lang w:val="en-US"/>
        </w:rPr>
        <w:t>6</w:t>
      </w:r>
      <w:r w:rsidR="00A73CD3" w:rsidRPr="00E21733">
        <w:rPr>
          <w:rFonts w:ascii="Times New Roman" w:hAnsi="Times New Roman"/>
          <w:b/>
          <w:sz w:val="24"/>
          <w:szCs w:val="24"/>
          <w:lang w:val="en-US"/>
        </w:rPr>
        <w:t>) Juriul de evaluare ș</w:t>
      </w:r>
      <w:r w:rsidR="00864546" w:rsidRPr="00E21733">
        <w:rPr>
          <w:rFonts w:ascii="Times New Roman" w:hAnsi="Times New Roman"/>
          <w:b/>
          <w:sz w:val="24"/>
          <w:szCs w:val="24"/>
          <w:lang w:val="en-US"/>
        </w:rPr>
        <w:t>i selectare a planurilor de afaceri</w:t>
      </w:r>
    </w:p>
    <w:p w14:paraId="5865CDFE" w14:textId="1F600D3F" w:rsidR="00864546" w:rsidRPr="00E21733" w:rsidRDefault="00123891" w:rsidP="00864546">
      <w:pPr>
        <w:pStyle w:val="ListParagraph"/>
        <w:ind w:left="1416"/>
        <w:rPr>
          <w:rFonts w:ascii="Times New Roman" w:hAnsi="Times New Roman"/>
          <w:sz w:val="24"/>
          <w:szCs w:val="24"/>
        </w:rPr>
      </w:pPr>
      <w:r>
        <w:rPr>
          <w:rFonts w:ascii="Times New Roman" w:hAnsi="Times New Roman"/>
          <w:sz w:val="24"/>
          <w:szCs w:val="24"/>
          <w:lang w:val="en-US"/>
        </w:rPr>
        <w:t>Juriul va fi format din 2</w:t>
      </w:r>
      <w:r w:rsidR="00A73CD3" w:rsidRPr="00E21733">
        <w:rPr>
          <w:rFonts w:ascii="Times New Roman" w:hAnsi="Times New Roman"/>
          <w:sz w:val="24"/>
          <w:szCs w:val="24"/>
          <w:lang w:val="en-US"/>
        </w:rPr>
        <w:t xml:space="preserve"> experț</w:t>
      </w:r>
      <w:r w:rsidR="00864546" w:rsidRPr="00E21733">
        <w:rPr>
          <w:rFonts w:ascii="Times New Roman" w:hAnsi="Times New Roman"/>
          <w:sz w:val="24"/>
          <w:szCs w:val="24"/>
          <w:lang w:val="en-US"/>
        </w:rPr>
        <w:t xml:space="preserve">i </w:t>
      </w:r>
      <w:r>
        <w:rPr>
          <w:rFonts w:ascii="Times New Roman" w:hAnsi="Times New Roman"/>
          <w:sz w:val="24"/>
          <w:szCs w:val="24"/>
          <w:lang w:val="en-US"/>
        </w:rPr>
        <w:t>jurizare planuri de afaceri</w:t>
      </w:r>
      <w:r w:rsidR="00FC1150" w:rsidRPr="00E21733">
        <w:rPr>
          <w:rFonts w:ascii="Times New Roman" w:hAnsi="Times New Roman"/>
          <w:sz w:val="24"/>
          <w:szCs w:val="24"/>
          <w:lang w:val="en-US"/>
        </w:rPr>
        <w:t xml:space="preserve">, </w:t>
      </w:r>
      <w:r w:rsidR="00A73CD3" w:rsidRPr="00E21733">
        <w:rPr>
          <w:rFonts w:ascii="Times New Roman" w:hAnsi="Times New Roman"/>
          <w:sz w:val="24"/>
          <w:szCs w:val="24"/>
        </w:rPr>
        <w:t>reprezentanți ai mediului de afaceri ș</w:t>
      </w:r>
      <w:r w:rsidR="00864546" w:rsidRPr="00E21733">
        <w:rPr>
          <w:rFonts w:ascii="Times New Roman" w:hAnsi="Times New Roman"/>
          <w:sz w:val="24"/>
          <w:szCs w:val="24"/>
        </w:rPr>
        <w:t>i patronatelor din aria de implementare a proiectului, cu respectarea pri</w:t>
      </w:r>
      <w:r w:rsidR="00A73CD3" w:rsidRPr="00E21733">
        <w:rPr>
          <w:rFonts w:ascii="Times New Roman" w:hAnsi="Times New Roman"/>
          <w:sz w:val="24"/>
          <w:szCs w:val="24"/>
        </w:rPr>
        <w:t>ncipiilor de incompatibilitate și confidenț</w:t>
      </w:r>
      <w:r w:rsidR="00864546" w:rsidRPr="00E21733">
        <w:rPr>
          <w:rFonts w:ascii="Times New Roman" w:hAnsi="Times New Roman"/>
          <w:sz w:val="24"/>
          <w:szCs w:val="24"/>
        </w:rPr>
        <w:t>ialitate.</w:t>
      </w:r>
    </w:p>
    <w:p w14:paraId="549C5E51" w14:textId="761D2342" w:rsidR="00864546" w:rsidRPr="00E21733" w:rsidRDefault="00864546" w:rsidP="00864546">
      <w:pPr>
        <w:pStyle w:val="ListParagraph"/>
        <w:ind w:left="1416"/>
        <w:rPr>
          <w:rFonts w:ascii="Times New Roman" w:hAnsi="Times New Roman"/>
          <w:sz w:val="24"/>
          <w:szCs w:val="24"/>
          <w:lang w:val="en-US"/>
        </w:rPr>
      </w:pPr>
      <w:r w:rsidRPr="00E21733">
        <w:rPr>
          <w:rFonts w:ascii="Times New Roman" w:hAnsi="Times New Roman"/>
          <w:sz w:val="24"/>
          <w:szCs w:val="24"/>
        </w:rPr>
        <w:lastRenderedPageBreak/>
        <w:t>Din juriu vor  f</w:t>
      </w:r>
      <w:r w:rsidR="00A73CD3" w:rsidRPr="00E21733">
        <w:rPr>
          <w:rFonts w:ascii="Times New Roman" w:hAnsi="Times New Roman"/>
          <w:sz w:val="24"/>
          <w:szCs w:val="24"/>
        </w:rPr>
        <w:t>ace parte, fără</w:t>
      </w:r>
      <w:r w:rsidRPr="00E21733">
        <w:rPr>
          <w:rFonts w:ascii="Times New Roman" w:hAnsi="Times New Roman"/>
          <w:sz w:val="24"/>
          <w:szCs w:val="24"/>
        </w:rPr>
        <w:t xml:space="preserve"> drep</w:t>
      </w:r>
      <w:r w:rsidR="00A73CD3" w:rsidRPr="00E21733">
        <w:rPr>
          <w:rFonts w:ascii="Times New Roman" w:hAnsi="Times New Roman"/>
          <w:sz w:val="24"/>
          <w:szCs w:val="24"/>
        </w:rPr>
        <w:t>t de vot, managerul de proie</w:t>
      </w:r>
      <w:r w:rsidR="00123891">
        <w:rPr>
          <w:rFonts w:ascii="Times New Roman" w:hAnsi="Times New Roman"/>
          <w:sz w:val="24"/>
          <w:szCs w:val="24"/>
        </w:rPr>
        <w:t xml:space="preserve">ct </w:t>
      </w:r>
      <w:r w:rsidR="00A73CD3" w:rsidRPr="00E21733">
        <w:rPr>
          <w:rFonts w:ascii="Times New Roman" w:hAnsi="Times New Roman"/>
          <w:sz w:val="24"/>
          <w:szCs w:val="24"/>
        </w:rPr>
        <w:t>, î</w:t>
      </w:r>
      <w:r w:rsidRPr="00E21733">
        <w:rPr>
          <w:rFonts w:ascii="Times New Roman" w:hAnsi="Times New Roman"/>
          <w:sz w:val="24"/>
          <w:szCs w:val="24"/>
        </w:rPr>
        <w:t>n calitate de  reprezentan</w:t>
      </w:r>
      <w:r w:rsidR="00123891">
        <w:rPr>
          <w:rFonts w:ascii="Times New Roman" w:hAnsi="Times New Roman"/>
          <w:sz w:val="24"/>
          <w:szCs w:val="24"/>
        </w:rPr>
        <w:t>t al</w:t>
      </w:r>
      <w:r w:rsidRPr="00E21733">
        <w:rPr>
          <w:rFonts w:ascii="Times New Roman" w:hAnsi="Times New Roman"/>
          <w:sz w:val="24"/>
          <w:szCs w:val="24"/>
        </w:rPr>
        <w:t xml:space="preserve"> administratorilor schemei de antreprenoriat.</w:t>
      </w:r>
    </w:p>
    <w:p w14:paraId="0DDB297D" w14:textId="4AF9C6C7" w:rsidR="00864546" w:rsidRPr="00E21733" w:rsidRDefault="00864546" w:rsidP="00864546">
      <w:pPr>
        <w:pStyle w:val="ListParagraph"/>
        <w:ind w:left="1416"/>
        <w:rPr>
          <w:rFonts w:ascii="Times New Roman" w:hAnsi="Times New Roman"/>
          <w:sz w:val="24"/>
          <w:szCs w:val="24"/>
          <w:lang w:val="en-US"/>
        </w:rPr>
      </w:pPr>
      <w:r w:rsidRPr="00E21733">
        <w:rPr>
          <w:rFonts w:ascii="Times New Roman" w:hAnsi="Times New Roman"/>
          <w:sz w:val="24"/>
          <w:szCs w:val="24"/>
          <w:lang w:val="en-US"/>
        </w:rPr>
        <w:t xml:space="preserve">Secretariatul juriului </w:t>
      </w:r>
      <w:proofErr w:type="gramStart"/>
      <w:r w:rsidRPr="00E21733">
        <w:rPr>
          <w:rFonts w:ascii="Times New Roman" w:hAnsi="Times New Roman"/>
          <w:sz w:val="24"/>
          <w:szCs w:val="24"/>
          <w:lang w:val="en-US"/>
        </w:rPr>
        <w:t>va</w:t>
      </w:r>
      <w:proofErr w:type="gramEnd"/>
      <w:r w:rsidRPr="00E21733">
        <w:rPr>
          <w:rFonts w:ascii="Times New Roman" w:hAnsi="Times New Roman"/>
          <w:sz w:val="24"/>
          <w:szCs w:val="24"/>
          <w:lang w:val="en-US"/>
        </w:rPr>
        <w:t xml:space="preserve"> fi asigurat de expertul </w:t>
      </w:r>
      <w:r w:rsidR="00A73CD3" w:rsidRPr="00E21733">
        <w:rPr>
          <w:rFonts w:ascii="Times New Roman" w:hAnsi="Times New Roman"/>
          <w:sz w:val="24"/>
          <w:szCs w:val="24"/>
          <w:lang w:val="en-US"/>
        </w:rPr>
        <w:t>consultanță</w:t>
      </w:r>
      <w:r w:rsidR="00D01516" w:rsidRPr="00E21733">
        <w:rPr>
          <w:rFonts w:ascii="Times New Roman" w:hAnsi="Times New Roman"/>
          <w:sz w:val="24"/>
          <w:szCs w:val="24"/>
          <w:lang w:val="en-US"/>
        </w:rPr>
        <w:t xml:space="preserve"> planuri de afaceri </w:t>
      </w:r>
      <w:r w:rsidRPr="00E21733">
        <w:rPr>
          <w:rFonts w:ascii="Times New Roman" w:hAnsi="Times New Roman"/>
          <w:sz w:val="24"/>
          <w:szCs w:val="24"/>
          <w:lang w:val="en-US"/>
        </w:rPr>
        <w:t>al solicitantului.</w:t>
      </w:r>
    </w:p>
    <w:p w14:paraId="437B175D" w14:textId="6B42D5DA" w:rsidR="00672CB6" w:rsidRPr="00E21733" w:rsidRDefault="00672CB6" w:rsidP="00FC1150">
      <w:pPr>
        <w:pStyle w:val="Default"/>
        <w:ind w:left="720"/>
        <w:rPr>
          <w:sz w:val="23"/>
          <w:szCs w:val="23"/>
        </w:rPr>
      </w:pPr>
      <w:r w:rsidRPr="00E21733">
        <w:rPr>
          <w:sz w:val="23"/>
          <w:szCs w:val="23"/>
        </w:rPr>
        <w:t xml:space="preserve">Anterior începerii procesului de evaluare planuri de afaceri, pentru respectarea principiilor de incompatibilitate și confidențialitate fiecare membru al comisiei va semna o declarație pe propria răspundere </w:t>
      </w:r>
      <w:r w:rsidR="00FC1150" w:rsidRPr="00E21733">
        <w:rPr>
          <w:sz w:val="23"/>
          <w:szCs w:val="23"/>
        </w:rPr>
        <w:t>–</w:t>
      </w:r>
      <w:r w:rsidRPr="00E21733">
        <w:rPr>
          <w:sz w:val="23"/>
          <w:szCs w:val="23"/>
        </w:rPr>
        <w:t xml:space="preserve"> </w:t>
      </w:r>
      <w:r w:rsidR="00FC1150" w:rsidRPr="00E21733">
        <w:rPr>
          <w:sz w:val="23"/>
          <w:szCs w:val="23"/>
        </w:rPr>
        <w:t xml:space="preserve">anexa </w:t>
      </w:r>
      <w:r w:rsidRPr="00E21733">
        <w:rPr>
          <w:sz w:val="23"/>
          <w:szCs w:val="23"/>
        </w:rPr>
        <w:t xml:space="preserve">la prezenta metodologie. </w:t>
      </w:r>
    </w:p>
    <w:p w14:paraId="738F31B3" w14:textId="47035AEF" w:rsidR="00672CB6" w:rsidRPr="00E21733" w:rsidRDefault="00672CB6" w:rsidP="00FC1150">
      <w:pPr>
        <w:pStyle w:val="Default"/>
        <w:ind w:left="720"/>
        <w:rPr>
          <w:sz w:val="23"/>
          <w:szCs w:val="23"/>
        </w:rPr>
      </w:pPr>
      <w:r w:rsidRPr="00E21733">
        <w:rPr>
          <w:sz w:val="23"/>
          <w:szCs w:val="23"/>
        </w:rPr>
        <w:t xml:space="preserve">Persoana </w:t>
      </w:r>
      <w:r w:rsidR="00FC1150" w:rsidRPr="00E21733">
        <w:rPr>
          <w:sz w:val="23"/>
          <w:szCs w:val="23"/>
        </w:rPr>
        <w:t xml:space="preserve">din juriu </w:t>
      </w:r>
      <w:r w:rsidRPr="00E21733">
        <w:rPr>
          <w:sz w:val="23"/>
          <w:szCs w:val="23"/>
        </w:rPr>
        <w:t xml:space="preserve">care se află într-o situație de incompatibilitate va solicita înlocuirea sa în termen de 3 zile calendaristice de la constatare. În acest caz, administratorul schemei de antreprenoriat va proceda la </w:t>
      </w:r>
      <w:r w:rsidR="004A4D50" w:rsidRPr="00E21733">
        <w:rPr>
          <w:sz w:val="23"/>
          <w:szCs w:val="23"/>
        </w:rPr>
        <w:t>înlocuirea persoanei în cauză fără a aduce atingere demnității persoanei și drepturilor profesionale ș</w:t>
      </w:r>
      <w:r w:rsidRPr="00E21733">
        <w:rPr>
          <w:sz w:val="23"/>
          <w:szCs w:val="23"/>
        </w:rPr>
        <w:t>i contractuale ale celui care face obiectul conflictului de inte</w:t>
      </w:r>
      <w:r w:rsidR="004A4D50" w:rsidRPr="00E21733">
        <w:rPr>
          <w:sz w:val="23"/>
          <w:szCs w:val="23"/>
        </w:rPr>
        <w:t>rese, respectiv incompatibilităț</w:t>
      </w:r>
      <w:r w:rsidRPr="00E21733">
        <w:rPr>
          <w:sz w:val="23"/>
          <w:szCs w:val="23"/>
        </w:rPr>
        <w:t xml:space="preserve">ii sesizate. </w:t>
      </w:r>
    </w:p>
    <w:p w14:paraId="57728494" w14:textId="77777777" w:rsidR="00672CB6" w:rsidRPr="00E21733" w:rsidRDefault="00672CB6" w:rsidP="00EC475D">
      <w:pPr>
        <w:pStyle w:val="Default"/>
        <w:ind w:left="720"/>
        <w:rPr>
          <w:sz w:val="23"/>
          <w:szCs w:val="23"/>
        </w:rPr>
      </w:pPr>
      <w:r w:rsidRPr="00E21733">
        <w:rPr>
          <w:sz w:val="23"/>
          <w:szCs w:val="23"/>
        </w:rPr>
        <w:t xml:space="preserve">S-au definit situațiile și aspectele privind incompatibilitatea persoanelor din juriu, cum ar fi: </w:t>
      </w:r>
    </w:p>
    <w:p w14:paraId="5F5518FA" w14:textId="1A2265B4" w:rsidR="00672CB6" w:rsidRPr="00E21733" w:rsidRDefault="00672CB6" w:rsidP="00FC1150">
      <w:pPr>
        <w:pStyle w:val="Default"/>
        <w:spacing w:after="50"/>
        <w:ind w:left="1440"/>
        <w:rPr>
          <w:sz w:val="23"/>
          <w:szCs w:val="23"/>
        </w:rPr>
      </w:pPr>
      <w:r w:rsidRPr="00E21733">
        <w:rPr>
          <w:sz w:val="23"/>
          <w:szCs w:val="23"/>
        </w:rPr>
        <w:t>dacă există împrejurări din care rezultă că este interesat sub orice formă, el, s</w:t>
      </w:r>
      <w:r w:rsidR="004A4D50" w:rsidRPr="00E21733">
        <w:rPr>
          <w:sz w:val="23"/>
          <w:szCs w:val="23"/>
        </w:rPr>
        <w:t>au vreo rudă apropiată, în soluț</w:t>
      </w:r>
      <w:r w:rsidRPr="00E21733">
        <w:rPr>
          <w:sz w:val="23"/>
          <w:szCs w:val="23"/>
        </w:rPr>
        <w:t xml:space="preserve">ionarea unei cauze, într-un anumit mod, care l-ar determina, să fie subiectiv; </w:t>
      </w:r>
    </w:p>
    <w:p w14:paraId="5EAC0848" w14:textId="34A46D9A" w:rsidR="00672CB6" w:rsidRPr="00E21733" w:rsidRDefault="00672CB6" w:rsidP="00FC1150">
      <w:pPr>
        <w:pStyle w:val="Default"/>
        <w:spacing w:after="50"/>
        <w:ind w:left="720" w:firstLine="720"/>
        <w:rPr>
          <w:sz w:val="23"/>
          <w:szCs w:val="23"/>
        </w:rPr>
      </w:pPr>
      <w:r w:rsidRPr="00E21733">
        <w:rPr>
          <w:sz w:val="23"/>
          <w:szCs w:val="23"/>
        </w:rPr>
        <w:t xml:space="preserve">implicare financiară indirectă; </w:t>
      </w:r>
    </w:p>
    <w:p w14:paraId="08C6ADB7" w14:textId="230D842A" w:rsidR="00672CB6" w:rsidRPr="00E21733" w:rsidRDefault="00672CB6" w:rsidP="00FC1150">
      <w:pPr>
        <w:pStyle w:val="Default"/>
        <w:ind w:left="1440"/>
        <w:rPr>
          <w:sz w:val="23"/>
          <w:szCs w:val="23"/>
        </w:rPr>
      </w:pPr>
      <w:r w:rsidRPr="00E21733">
        <w:rPr>
          <w:sz w:val="23"/>
          <w:szCs w:val="23"/>
        </w:rPr>
        <w:t xml:space="preserve">situația în care există elemente care conduc și chiar atestă starea de conflict de interese sau incompatibilitate cum ar fi existența unui interes personal. </w:t>
      </w:r>
    </w:p>
    <w:p w14:paraId="6B8DD2B0" w14:textId="7F437EB2" w:rsidR="007E430C" w:rsidRPr="00E21733" w:rsidRDefault="00672CB6" w:rsidP="007E430C">
      <w:pPr>
        <w:pStyle w:val="Default"/>
        <w:ind w:left="720"/>
        <w:rPr>
          <w:sz w:val="23"/>
          <w:szCs w:val="23"/>
        </w:rPr>
      </w:pPr>
      <w:r w:rsidRPr="00E21733">
        <w:rPr>
          <w:sz w:val="23"/>
          <w:szCs w:val="23"/>
        </w:rPr>
        <w:t xml:space="preserve">De asemenea, fiecare persoană din Juriu are datoria și </w:t>
      </w:r>
      <w:r w:rsidR="004A4D50" w:rsidRPr="00E21733">
        <w:rPr>
          <w:sz w:val="23"/>
          <w:szCs w:val="23"/>
        </w:rPr>
        <w:t>obligația să păstreze, în condițiile legii, confidențialitatea deplină a datelor și informațiilor pe care le deț</w:t>
      </w:r>
      <w:r w:rsidRPr="00E21733">
        <w:rPr>
          <w:sz w:val="23"/>
          <w:szCs w:val="23"/>
        </w:rPr>
        <w:t xml:space="preserve">in sau la </w:t>
      </w:r>
      <w:r w:rsidR="004A4D50" w:rsidRPr="00E21733">
        <w:rPr>
          <w:sz w:val="23"/>
          <w:szCs w:val="23"/>
        </w:rPr>
        <w:t>care au acces pe perioada desfășurării activității ș</w:t>
      </w:r>
      <w:r w:rsidRPr="00E21733">
        <w:rPr>
          <w:sz w:val="23"/>
          <w:szCs w:val="23"/>
        </w:rPr>
        <w:t>i să nu le utilizeze abuziv sau în folos personal, sau să le facă cunoscut</w:t>
      </w:r>
      <w:r w:rsidR="004A4D50" w:rsidRPr="00E21733">
        <w:rPr>
          <w:sz w:val="23"/>
          <w:szCs w:val="23"/>
        </w:rPr>
        <w:t>e unui terț</w:t>
      </w:r>
      <w:r w:rsidRPr="00E21733">
        <w:rPr>
          <w:sz w:val="23"/>
          <w:szCs w:val="23"/>
        </w:rPr>
        <w:t xml:space="preserve"> pe toată perioada de desfășurare a proiectului. </w:t>
      </w:r>
    </w:p>
    <w:p w14:paraId="5E5A55E6" w14:textId="769E28D8" w:rsidR="007E430C" w:rsidRPr="00E21733" w:rsidRDefault="007E430C" w:rsidP="007E430C">
      <w:pPr>
        <w:pStyle w:val="Default"/>
        <w:ind w:left="720"/>
      </w:pPr>
      <w:r w:rsidRPr="00E21733">
        <w:t>Organizatorii concursului nu poartă r</w:t>
      </w:r>
      <w:r w:rsidR="004A4D50" w:rsidRPr="00E21733">
        <w:t>ăspunderea pentru folosirea greș</w:t>
      </w:r>
      <w:r w:rsidRPr="00E21733">
        <w:t>ită, furtul, anularea sa</w:t>
      </w:r>
      <w:r w:rsidR="004A4D50" w:rsidRPr="00E21733">
        <w:t>u pierderea dosarelor, cu excepția cazurilor de neglijenț</w:t>
      </w:r>
      <w:r w:rsidRPr="00E21733">
        <w:t>ă totală.</w:t>
      </w:r>
    </w:p>
    <w:p w14:paraId="560A7C0B" w14:textId="712B11AA" w:rsidR="00D01516" w:rsidRPr="00E21733" w:rsidRDefault="00672CB6" w:rsidP="00FC1150">
      <w:pPr>
        <w:pStyle w:val="Default"/>
        <w:ind w:left="720"/>
        <w:rPr>
          <w:sz w:val="23"/>
          <w:szCs w:val="23"/>
        </w:rPr>
      </w:pPr>
      <w:r w:rsidRPr="00E21733">
        <w:rPr>
          <w:sz w:val="23"/>
          <w:szCs w:val="23"/>
        </w:rPr>
        <w:t>Activitatea Comisiei de evaluare și selecție se va desfășura sub atenta monitorizare a cel puțin doi observatori, persoane din echipa proiectului: Manager proiect, Coordonator</w:t>
      </w:r>
      <w:r w:rsidR="00FC1150" w:rsidRPr="00E21733">
        <w:rPr>
          <w:sz w:val="23"/>
          <w:szCs w:val="23"/>
        </w:rPr>
        <w:t>i</w:t>
      </w:r>
      <w:r w:rsidRPr="00E21733">
        <w:rPr>
          <w:sz w:val="23"/>
          <w:szCs w:val="23"/>
        </w:rPr>
        <w:t xml:space="preserve"> parteneri, </w:t>
      </w:r>
    </w:p>
    <w:p w14:paraId="1C51A251" w14:textId="77777777" w:rsidR="00FC1150" w:rsidRPr="00E21733" w:rsidRDefault="00FC1150" w:rsidP="00FC1150">
      <w:pPr>
        <w:pStyle w:val="Default"/>
        <w:ind w:left="720"/>
        <w:rPr>
          <w:b/>
          <w:iCs/>
          <w:lang w:val="ro"/>
        </w:rPr>
      </w:pPr>
    </w:p>
    <w:p w14:paraId="2A95E653" w14:textId="59B547F8" w:rsidR="00B4639B" w:rsidRPr="00E21733" w:rsidRDefault="001761ED" w:rsidP="00D01516">
      <w:pPr>
        <w:widowControl w:val="0"/>
        <w:autoSpaceDE w:val="0"/>
        <w:autoSpaceDN w:val="0"/>
        <w:adjustRightInd w:val="0"/>
        <w:spacing w:after="0" w:line="240" w:lineRule="auto"/>
        <w:ind w:firstLine="720"/>
        <w:jc w:val="both"/>
        <w:rPr>
          <w:rFonts w:ascii="Times New Roman" w:hAnsi="Times New Roman"/>
          <w:b/>
          <w:iCs/>
          <w:sz w:val="24"/>
          <w:szCs w:val="24"/>
          <w:lang w:val="ro"/>
        </w:rPr>
      </w:pPr>
      <w:r w:rsidRPr="00E21733">
        <w:rPr>
          <w:rFonts w:ascii="Times New Roman" w:hAnsi="Times New Roman"/>
          <w:b/>
          <w:iCs/>
          <w:sz w:val="24"/>
          <w:szCs w:val="24"/>
          <w:lang w:val="ro"/>
        </w:rPr>
        <w:t>7</w:t>
      </w:r>
      <w:r w:rsidR="00B4639B" w:rsidRPr="00E21733">
        <w:rPr>
          <w:rFonts w:ascii="Times New Roman" w:hAnsi="Times New Roman"/>
          <w:b/>
          <w:iCs/>
          <w:sz w:val="24"/>
          <w:szCs w:val="24"/>
          <w:lang w:val="ro"/>
        </w:rPr>
        <w:t>. Evaluarea planurilor de afaceri</w:t>
      </w:r>
    </w:p>
    <w:p w14:paraId="53B1BE37" w14:textId="2ADBDEA7" w:rsidR="00B4639B" w:rsidRPr="00E21733" w:rsidRDefault="00D01516" w:rsidP="00D01516">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E21733">
        <w:rPr>
          <w:rFonts w:ascii="Times New Roman" w:eastAsia="Times New Roman" w:hAnsi="Times New Roman"/>
          <w:sz w:val="24"/>
          <w:szCs w:val="24"/>
        </w:rPr>
        <w:t xml:space="preserve">        </w:t>
      </w:r>
      <w:r w:rsidR="00B4639B" w:rsidRPr="00E21733">
        <w:rPr>
          <w:rFonts w:ascii="Times New Roman" w:eastAsia="Times New Roman" w:hAnsi="Times New Roman"/>
          <w:sz w:val="24"/>
          <w:szCs w:val="24"/>
        </w:rPr>
        <w:t>Evaluarea planurilor de afaceri se va realiza in doua subetape:</w:t>
      </w:r>
    </w:p>
    <w:p w14:paraId="64DB296E" w14:textId="73B3B087" w:rsidR="00B4639B" w:rsidRPr="00E21733" w:rsidRDefault="00B4639B" w:rsidP="00D01516">
      <w:pPr>
        <w:pStyle w:val="ListParagraph"/>
        <w:widowControl w:val="0"/>
        <w:numPr>
          <w:ilvl w:val="0"/>
          <w:numId w:val="3"/>
        </w:numPr>
        <w:autoSpaceDE w:val="0"/>
        <w:autoSpaceDN w:val="0"/>
        <w:adjustRightInd w:val="0"/>
        <w:spacing w:after="0" w:line="240" w:lineRule="auto"/>
        <w:jc w:val="both"/>
        <w:rPr>
          <w:rFonts w:ascii="Times New Roman" w:hAnsi="Times New Roman"/>
          <w:iCs/>
          <w:sz w:val="24"/>
          <w:szCs w:val="24"/>
          <w:lang w:val="ro"/>
        </w:rPr>
      </w:pPr>
      <w:r w:rsidRPr="00E21733">
        <w:rPr>
          <w:rFonts w:ascii="Times New Roman" w:eastAsia="Times New Roman" w:hAnsi="Times New Roman"/>
          <w:sz w:val="24"/>
          <w:szCs w:val="24"/>
        </w:rPr>
        <w:t xml:space="preserve">verificarea </w:t>
      </w:r>
      <w:r w:rsidR="00D01516" w:rsidRPr="00E21733">
        <w:rPr>
          <w:rFonts w:ascii="Times New Roman" w:eastAsia="Times New Roman" w:hAnsi="Times New Roman"/>
          <w:sz w:val="24"/>
          <w:szCs w:val="24"/>
        </w:rPr>
        <w:t xml:space="preserve">planului de afacere din punctul de vedere al </w:t>
      </w:r>
      <w:r w:rsidRPr="00E21733">
        <w:rPr>
          <w:rFonts w:ascii="Times New Roman" w:eastAsia="Times New Roman" w:hAnsi="Times New Roman"/>
          <w:sz w:val="24"/>
          <w:szCs w:val="24"/>
        </w:rPr>
        <w:t>conditiilor de</w:t>
      </w:r>
      <w:r w:rsidR="00D01516" w:rsidRPr="00E21733">
        <w:rPr>
          <w:rFonts w:ascii="Times New Roman" w:eastAsia="Times New Roman" w:hAnsi="Times New Roman"/>
          <w:sz w:val="24"/>
          <w:szCs w:val="24"/>
        </w:rPr>
        <w:t xml:space="preserve"> eligibilitate si conformitate; </w:t>
      </w:r>
    </w:p>
    <w:p w14:paraId="46D15EEA" w14:textId="15E10EC4" w:rsidR="00B4639B" w:rsidRPr="00E21733" w:rsidRDefault="00B4639B" w:rsidP="00B4639B">
      <w:pPr>
        <w:pStyle w:val="ListParagraph"/>
        <w:widowControl w:val="0"/>
        <w:numPr>
          <w:ilvl w:val="0"/>
          <w:numId w:val="3"/>
        </w:numPr>
        <w:autoSpaceDE w:val="0"/>
        <w:autoSpaceDN w:val="0"/>
        <w:adjustRightInd w:val="0"/>
        <w:spacing w:after="0" w:line="240" w:lineRule="auto"/>
        <w:jc w:val="both"/>
        <w:rPr>
          <w:rFonts w:ascii="Times New Roman" w:hAnsi="Times New Roman"/>
          <w:iCs/>
          <w:sz w:val="24"/>
          <w:szCs w:val="24"/>
          <w:lang w:val="ro"/>
        </w:rPr>
      </w:pPr>
      <w:r w:rsidRPr="00E21733">
        <w:rPr>
          <w:rFonts w:ascii="Times New Roman" w:eastAsia="Times New Roman" w:hAnsi="Times New Roman"/>
          <w:sz w:val="24"/>
          <w:szCs w:val="24"/>
        </w:rPr>
        <w:t>evaluarea  tehnica si</w:t>
      </w:r>
      <w:r w:rsidR="00D01516" w:rsidRPr="00E21733">
        <w:rPr>
          <w:rFonts w:ascii="Times New Roman" w:eastAsia="Times New Roman" w:hAnsi="Times New Roman"/>
          <w:sz w:val="24"/>
          <w:szCs w:val="24"/>
        </w:rPr>
        <w:t xml:space="preserve"> financiara a planului de aface</w:t>
      </w:r>
      <w:r w:rsidR="003332F1">
        <w:rPr>
          <w:rFonts w:ascii="Times New Roman" w:eastAsia="Times New Roman" w:hAnsi="Times New Roman"/>
          <w:sz w:val="24"/>
          <w:szCs w:val="24"/>
        </w:rPr>
        <w:t>ri</w:t>
      </w:r>
      <w:r w:rsidRPr="00E21733">
        <w:rPr>
          <w:rFonts w:ascii="Times New Roman" w:eastAsia="Times New Roman" w:hAnsi="Times New Roman"/>
          <w:sz w:val="24"/>
          <w:szCs w:val="24"/>
        </w:rPr>
        <w:t>.</w:t>
      </w:r>
    </w:p>
    <w:p w14:paraId="69331DCF" w14:textId="77777777" w:rsidR="00B4639B" w:rsidRPr="00E21733" w:rsidRDefault="00B4639B" w:rsidP="00B4639B">
      <w:pPr>
        <w:pStyle w:val="ListParagraph"/>
        <w:widowControl w:val="0"/>
        <w:autoSpaceDE w:val="0"/>
        <w:autoSpaceDN w:val="0"/>
        <w:adjustRightInd w:val="0"/>
        <w:spacing w:after="0" w:line="240" w:lineRule="auto"/>
        <w:ind w:left="2124"/>
        <w:jc w:val="both"/>
        <w:rPr>
          <w:rFonts w:ascii="Times New Roman" w:eastAsia="Times New Roman" w:hAnsi="Times New Roman"/>
          <w:sz w:val="24"/>
          <w:szCs w:val="24"/>
        </w:rPr>
      </w:pPr>
      <w:r w:rsidRPr="00E21733">
        <w:rPr>
          <w:rFonts w:ascii="Times New Roman" w:eastAsia="Times New Roman" w:hAnsi="Times New Roman"/>
          <w:sz w:val="24"/>
          <w:szCs w:val="24"/>
        </w:rPr>
        <w:t xml:space="preserve">Ambele evaluari se vor efectua  in baza unor  grile de evaluare. </w:t>
      </w:r>
    </w:p>
    <w:p w14:paraId="68A18622" w14:textId="77777777" w:rsidR="00D01516" w:rsidRPr="00E21733" w:rsidRDefault="00D01516" w:rsidP="00B4639B">
      <w:pPr>
        <w:pStyle w:val="ListParagraph"/>
        <w:widowControl w:val="0"/>
        <w:autoSpaceDE w:val="0"/>
        <w:autoSpaceDN w:val="0"/>
        <w:adjustRightInd w:val="0"/>
        <w:spacing w:after="0" w:line="240" w:lineRule="auto"/>
        <w:ind w:left="2124"/>
        <w:jc w:val="both"/>
        <w:rPr>
          <w:rFonts w:ascii="Times New Roman" w:eastAsia="Times New Roman" w:hAnsi="Times New Roman"/>
          <w:sz w:val="24"/>
          <w:szCs w:val="24"/>
        </w:rPr>
      </w:pPr>
    </w:p>
    <w:p w14:paraId="690B7021" w14:textId="52FDDF85" w:rsidR="00B4639B" w:rsidRPr="00E21733" w:rsidRDefault="001761ED" w:rsidP="00D01516">
      <w:pPr>
        <w:widowControl w:val="0"/>
        <w:autoSpaceDE w:val="0"/>
        <w:autoSpaceDN w:val="0"/>
        <w:adjustRightInd w:val="0"/>
        <w:spacing w:after="0" w:line="240" w:lineRule="auto"/>
        <w:ind w:left="720"/>
        <w:jc w:val="both"/>
        <w:rPr>
          <w:rFonts w:ascii="Times New Roman" w:eastAsia="Times New Roman" w:hAnsi="Times New Roman"/>
          <w:sz w:val="24"/>
          <w:szCs w:val="24"/>
        </w:rPr>
      </w:pPr>
      <w:r w:rsidRPr="00E21733">
        <w:rPr>
          <w:rFonts w:ascii="Times New Roman" w:eastAsia="Times New Roman" w:hAnsi="Times New Roman"/>
          <w:b/>
          <w:sz w:val="24"/>
          <w:szCs w:val="24"/>
        </w:rPr>
        <w:t>7</w:t>
      </w:r>
      <w:r w:rsidR="004A4D50" w:rsidRPr="00E21733">
        <w:rPr>
          <w:rFonts w:ascii="Times New Roman" w:eastAsia="Times New Roman" w:hAnsi="Times New Roman"/>
          <w:b/>
          <w:sz w:val="24"/>
          <w:szCs w:val="24"/>
        </w:rPr>
        <w:t>.1 Verificarea condiț</w:t>
      </w:r>
      <w:r w:rsidR="00B4639B" w:rsidRPr="00E21733">
        <w:rPr>
          <w:rFonts w:ascii="Times New Roman" w:eastAsia="Times New Roman" w:hAnsi="Times New Roman"/>
          <w:b/>
          <w:sz w:val="24"/>
          <w:szCs w:val="24"/>
        </w:rPr>
        <w:t>ii</w:t>
      </w:r>
      <w:r w:rsidR="004A4D50" w:rsidRPr="00E21733">
        <w:rPr>
          <w:rFonts w:ascii="Times New Roman" w:eastAsia="Times New Roman" w:hAnsi="Times New Roman"/>
          <w:b/>
          <w:sz w:val="24"/>
          <w:szCs w:val="24"/>
        </w:rPr>
        <w:t>lor de eligibilitate ș</w:t>
      </w:r>
      <w:r w:rsidR="00B4639B" w:rsidRPr="00E21733">
        <w:rPr>
          <w:rFonts w:ascii="Times New Roman" w:eastAsia="Times New Roman" w:hAnsi="Times New Roman"/>
          <w:b/>
          <w:sz w:val="24"/>
          <w:szCs w:val="24"/>
        </w:rPr>
        <w:t xml:space="preserve">i conformitate a planului de afaceri </w:t>
      </w:r>
      <w:r w:rsidR="004A4D50" w:rsidRPr="00E21733">
        <w:rPr>
          <w:rFonts w:ascii="Times New Roman" w:eastAsia="Times New Roman" w:hAnsi="Times New Roman"/>
          <w:sz w:val="24"/>
          <w:szCs w:val="24"/>
        </w:rPr>
        <w:t>nu se punctează. Evaluarea se notează cu „DA” pentru cazul încadrării în condiția de eligibilitate și cu „NU” în cazul neâncadrării în condiția respectivă</w:t>
      </w:r>
      <w:r w:rsidR="00B4639B" w:rsidRPr="00E21733">
        <w:rPr>
          <w:rFonts w:ascii="Times New Roman" w:eastAsia="Times New Roman" w:hAnsi="Times New Roman"/>
          <w:sz w:val="24"/>
          <w:szCs w:val="24"/>
        </w:rPr>
        <w:t xml:space="preserve"> de eligibilitate.  Grila de verificare a e</w:t>
      </w:r>
      <w:r w:rsidR="004A4D50" w:rsidRPr="00E21733">
        <w:rPr>
          <w:rFonts w:ascii="Times New Roman" w:eastAsia="Times New Roman" w:hAnsi="Times New Roman"/>
          <w:sz w:val="24"/>
          <w:szCs w:val="24"/>
        </w:rPr>
        <w:t>ligibilității și conformităț</w:t>
      </w:r>
      <w:r w:rsidR="00B4639B" w:rsidRPr="00E21733">
        <w:rPr>
          <w:rFonts w:ascii="Times New Roman" w:eastAsia="Times New Roman" w:hAnsi="Times New Roman"/>
          <w:sz w:val="24"/>
          <w:szCs w:val="24"/>
        </w:rPr>
        <w:t>ii pla</w:t>
      </w:r>
      <w:r w:rsidR="004A4D50" w:rsidRPr="00E21733">
        <w:rPr>
          <w:rFonts w:ascii="Times New Roman" w:eastAsia="Times New Roman" w:hAnsi="Times New Roman"/>
          <w:sz w:val="24"/>
          <w:szCs w:val="24"/>
        </w:rPr>
        <w:t>nului de afaceri este prezentată î</w:t>
      </w:r>
      <w:r w:rsidR="00B4639B" w:rsidRPr="00E21733">
        <w:rPr>
          <w:rFonts w:ascii="Times New Roman" w:eastAsia="Times New Roman" w:hAnsi="Times New Roman"/>
          <w:sz w:val="24"/>
          <w:szCs w:val="24"/>
        </w:rPr>
        <w:t>n anexa 1</w:t>
      </w:r>
      <w:r w:rsidR="00F6759E">
        <w:rPr>
          <w:rFonts w:ascii="Times New Roman" w:eastAsia="Times New Roman" w:hAnsi="Times New Roman"/>
          <w:sz w:val="24"/>
          <w:szCs w:val="24"/>
        </w:rPr>
        <w:t>0</w:t>
      </w:r>
      <w:r w:rsidR="00B4639B" w:rsidRPr="00E21733">
        <w:rPr>
          <w:rFonts w:ascii="Times New Roman" w:eastAsia="Times New Roman" w:hAnsi="Times New Roman"/>
          <w:sz w:val="24"/>
          <w:szCs w:val="24"/>
        </w:rPr>
        <w:t>.</w:t>
      </w:r>
    </w:p>
    <w:p w14:paraId="12C34AEC" w14:textId="423506A5" w:rsidR="00B4639B" w:rsidRPr="00E21733" w:rsidRDefault="004A4D50" w:rsidP="002A6DF4">
      <w:pPr>
        <w:pStyle w:val="Bodytext20"/>
        <w:shd w:val="clear" w:color="auto" w:fill="auto"/>
        <w:tabs>
          <w:tab w:val="left" w:pos="288"/>
        </w:tabs>
        <w:spacing w:line="240" w:lineRule="auto"/>
        <w:ind w:left="720" w:firstLine="0"/>
        <w:jc w:val="left"/>
        <w:rPr>
          <w:sz w:val="24"/>
          <w:szCs w:val="24"/>
        </w:rPr>
      </w:pPr>
      <w:r w:rsidRPr="00E21733">
        <w:rPr>
          <w:sz w:val="24"/>
          <w:szCs w:val="24"/>
        </w:rPr>
        <w:t>Expertul evaluator verifică condiț</w:t>
      </w:r>
      <w:r w:rsidR="00B4639B" w:rsidRPr="00E21733">
        <w:rPr>
          <w:sz w:val="24"/>
          <w:szCs w:val="24"/>
        </w:rPr>
        <w:t>iile de eligi</w:t>
      </w:r>
      <w:r w:rsidRPr="00E21733">
        <w:rPr>
          <w:sz w:val="24"/>
          <w:szCs w:val="24"/>
        </w:rPr>
        <w:t>bilitate a planului de afaceri și completează</w:t>
      </w:r>
      <w:r w:rsidR="00B4639B" w:rsidRPr="00E21733">
        <w:rPr>
          <w:sz w:val="24"/>
          <w:szCs w:val="24"/>
        </w:rPr>
        <w:t xml:space="preserve"> Anexa </w:t>
      </w:r>
      <w:r w:rsidRPr="00E21733">
        <w:rPr>
          <w:sz w:val="24"/>
          <w:szCs w:val="24"/>
        </w:rPr>
        <w:t>1 – Grila de verificare a condiț</w:t>
      </w:r>
      <w:r w:rsidR="00B4639B" w:rsidRPr="00E21733">
        <w:rPr>
          <w:sz w:val="24"/>
          <w:szCs w:val="24"/>
        </w:rPr>
        <w:t xml:space="preserve">iilor de </w:t>
      </w:r>
      <w:proofErr w:type="gramStart"/>
      <w:r w:rsidR="00B4639B" w:rsidRPr="00E21733">
        <w:rPr>
          <w:sz w:val="24"/>
          <w:szCs w:val="24"/>
        </w:rPr>
        <w:t>eligi</w:t>
      </w:r>
      <w:r w:rsidR="002A6DF4" w:rsidRPr="00E21733">
        <w:rPr>
          <w:sz w:val="24"/>
          <w:szCs w:val="24"/>
        </w:rPr>
        <w:t>bilitate  a</w:t>
      </w:r>
      <w:proofErr w:type="gramEnd"/>
      <w:r w:rsidR="002A6DF4" w:rsidRPr="00E21733">
        <w:rPr>
          <w:sz w:val="24"/>
          <w:szCs w:val="24"/>
        </w:rPr>
        <w:t xml:space="preserve"> planului de afaceri. </w:t>
      </w:r>
      <w:r w:rsidR="00B4639B" w:rsidRPr="00E21733">
        <w:rPr>
          <w:sz w:val="24"/>
          <w:szCs w:val="24"/>
        </w:rPr>
        <w:t>Numai proiectele care vor primi „DA” la toate rubricile se vor c</w:t>
      </w:r>
      <w:r w:rsidRPr="00E21733">
        <w:rPr>
          <w:sz w:val="24"/>
          <w:szCs w:val="24"/>
        </w:rPr>
        <w:t>alifica pentru evaluarea tehnică și financiară</w:t>
      </w:r>
      <w:r w:rsidR="00B4639B" w:rsidRPr="00E21733">
        <w:rPr>
          <w:sz w:val="24"/>
          <w:szCs w:val="24"/>
        </w:rPr>
        <w:t xml:space="preserve"> a planurilor de afaceri.</w:t>
      </w:r>
    </w:p>
    <w:p w14:paraId="2043468E" w14:textId="0132E1CE" w:rsidR="003332A5" w:rsidRPr="00E21733" w:rsidRDefault="004A4D50" w:rsidP="002A6DF4">
      <w:pPr>
        <w:pStyle w:val="Bodytext20"/>
        <w:shd w:val="clear" w:color="auto" w:fill="auto"/>
        <w:tabs>
          <w:tab w:val="left" w:pos="288"/>
        </w:tabs>
        <w:spacing w:line="240" w:lineRule="auto"/>
        <w:ind w:left="720" w:firstLine="0"/>
        <w:jc w:val="left"/>
        <w:rPr>
          <w:sz w:val="24"/>
          <w:szCs w:val="24"/>
        </w:rPr>
      </w:pPr>
      <w:r w:rsidRPr="00E21733">
        <w:rPr>
          <w:sz w:val="24"/>
          <w:szCs w:val="24"/>
        </w:rPr>
        <w:t xml:space="preserve">Se </w:t>
      </w:r>
      <w:proofErr w:type="gramStart"/>
      <w:r w:rsidRPr="00E21733">
        <w:rPr>
          <w:sz w:val="24"/>
          <w:szCs w:val="24"/>
        </w:rPr>
        <w:t>va</w:t>
      </w:r>
      <w:proofErr w:type="gramEnd"/>
      <w:r w:rsidRPr="00E21733">
        <w:rPr>
          <w:sz w:val="24"/>
          <w:szCs w:val="24"/>
        </w:rPr>
        <w:t xml:space="preserve"> afișa pe site ș</w:t>
      </w:r>
      <w:r w:rsidR="003332A5" w:rsidRPr="00E21733">
        <w:rPr>
          <w:sz w:val="24"/>
          <w:szCs w:val="24"/>
        </w:rPr>
        <w:t>i</w:t>
      </w:r>
      <w:r w:rsidRPr="00E21733">
        <w:rPr>
          <w:sz w:val="24"/>
          <w:szCs w:val="24"/>
        </w:rPr>
        <w:t xml:space="preserve"> se va comunica prin email fiecă</w:t>
      </w:r>
      <w:r w:rsidR="003332A5" w:rsidRPr="00E21733">
        <w:rPr>
          <w:sz w:val="24"/>
          <w:szCs w:val="24"/>
        </w:rPr>
        <w:t xml:space="preserve">rui aplicant lista planurilor </w:t>
      </w:r>
      <w:r w:rsidR="003332A5" w:rsidRPr="00E21733">
        <w:rPr>
          <w:sz w:val="24"/>
          <w:szCs w:val="24"/>
        </w:rPr>
        <w:lastRenderedPageBreak/>
        <w:t>resp</w:t>
      </w:r>
      <w:r w:rsidR="000612A6" w:rsidRPr="00E21733">
        <w:rPr>
          <w:sz w:val="24"/>
          <w:szCs w:val="24"/>
        </w:rPr>
        <w:t>i</w:t>
      </w:r>
      <w:r w:rsidR="003332A5" w:rsidRPr="00E21733">
        <w:rPr>
          <w:sz w:val="24"/>
          <w:szCs w:val="24"/>
        </w:rPr>
        <w:t xml:space="preserve">nse </w:t>
      </w:r>
      <w:r w:rsidRPr="00E21733">
        <w:rPr>
          <w:sz w:val="24"/>
          <w:szCs w:val="24"/>
        </w:rPr>
        <w:t>în urma verificării condițiilor de eligibilitate ș</w:t>
      </w:r>
      <w:r w:rsidR="003332A5" w:rsidRPr="00E21733">
        <w:rPr>
          <w:sz w:val="24"/>
          <w:szCs w:val="24"/>
        </w:rPr>
        <w:t>i conformitate a planului de afaceri.</w:t>
      </w:r>
      <w:r w:rsidRPr="00E21733">
        <w:rPr>
          <w:sz w:val="24"/>
          <w:szCs w:val="24"/>
        </w:rPr>
        <w:t xml:space="preserve"> Termenul de contestaț</w:t>
      </w:r>
      <w:r w:rsidR="000612A6" w:rsidRPr="00E21733">
        <w:rPr>
          <w:sz w:val="24"/>
          <w:szCs w:val="24"/>
        </w:rPr>
        <w:t xml:space="preserve">ie </w:t>
      </w:r>
      <w:proofErr w:type="gramStart"/>
      <w:r w:rsidR="000612A6" w:rsidRPr="00E21733">
        <w:rPr>
          <w:sz w:val="24"/>
          <w:szCs w:val="24"/>
        </w:rPr>
        <w:t>e</w:t>
      </w:r>
      <w:r w:rsidRPr="00E21733">
        <w:rPr>
          <w:sz w:val="24"/>
          <w:szCs w:val="24"/>
        </w:rPr>
        <w:t>ste</w:t>
      </w:r>
      <w:proofErr w:type="gramEnd"/>
      <w:r w:rsidRPr="00E21733">
        <w:rPr>
          <w:sz w:val="24"/>
          <w:szCs w:val="24"/>
        </w:rPr>
        <w:t xml:space="preserve"> de 48 ore de la data publică</w:t>
      </w:r>
      <w:r w:rsidR="000612A6" w:rsidRPr="00E21733">
        <w:rPr>
          <w:sz w:val="24"/>
          <w:szCs w:val="24"/>
        </w:rPr>
        <w:t>rii listei planurilor de afaceri respinse.</w:t>
      </w:r>
    </w:p>
    <w:p w14:paraId="6657D7C1" w14:textId="6853C4EA" w:rsidR="000612A6" w:rsidRPr="00E21733" w:rsidRDefault="000612A6" w:rsidP="002A6DF4">
      <w:pPr>
        <w:pStyle w:val="Bodytext20"/>
        <w:shd w:val="clear" w:color="auto" w:fill="auto"/>
        <w:tabs>
          <w:tab w:val="left" w:pos="288"/>
        </w:tabs>
        <w:spacing w:line="240" w:lineRule="auto"/>
        <w:ind w:left="720" w:firstLine="0"/>
        <w:jc w:val="left"/>
        <w:rPr>
          <w:sz w:val="24"/>
          <w:szCs w:val="24"/>
        </w:rPr>
      </w:pPr>
      <w:r w:rsidRPr="00E21733">
        <w:rPr>
          <w:sz w:val="24"/>
          <w:szCs w:val="24"/>
        </w:rPr>
        <w:t>Plan</w:t>
      </w:r>
      <w:r w:rsidR="004A4D50" w:rsidRPr="00E21733">
        <w:rPr>
          <w:sz w:val="24"/>
          <w:szCs w:val="24"/>
        </w:rPr>
        <w:t>urile de afaceri acceptate intră în evaluarea tehnică și financiară</w:t>
      </w:r>
      <w:r w:rsidRPr="00E21733">
        <w:rPr>
          <w:sz w:val="24"/>
          <w:szCs w:val="24"/>
        </w:rPr>
        <w:t>.</w:t>
      </w:r>
    </w:p>
    <w:p w14:paraId="691DE9C4" w14:textId="77777777" w:rsidR="00B4639B" w:rsidRPr="00E21733" w:rsidRDefault="00B4639B" w:rsidP="00B4639B">
      <w:pPr>
        <w:pStyle w:val="Bodytext20"/>
        <w:shd w:val="clear" w:color="auto" w:fill="auto"/>
        <w:tabs>
          <w:tab w:val="left" w:pos="288"/>
        </w:tabs>
        <w:spacing w:line="240" w:lineRule="auto"/>
        <w:ind w:left="1776" w:firstLine="0"/>
        <w:jc w:val="left"/>
        <w:rPr>
          <w:sz w:val="24"/>
          <w:szCs w:val="24"/>
        </w:rPr>
      </w:pPr>
    </w:p>
    <w:p w14:paraId="3789420D" w14:textId="3CA0185A" w:rsidR="00B4639B" w:rsidRPr="00E21733" w:rsidRDefault="001761ED" w:rsidP="002A6DF4">
      <w:pPr>
        <w:widowControl w:val="0"/>
        <w:autoSpaceDE w:val="0"/>
        <w:autoSpaceDN w:val="0"/>
        <w:adjustRightInd w:val="0"/>
        <w:spacing w:after="0" w:line="240" w:lineRule="auto"/>
        <w:ind w:firstLine="720"/>
        <w:jc w:val="both"/>
        <w:rPr>
          <w:rFonts w:ascii="Times New Roman" w:eastAsia="Times New Roman" w:hAnsi="Times New Roman"/>
          <w:b/>
          <w:sz w:val="24"/>
          <w:szCs w:val="24"/>
        </w:rPr>
      </w:pPr>
      <w:r w:rsidRPr="00E21733">
        <w:rPr>
          <w:rFonts w:ascii="Times New Roman" w:eastAsia="Times New Roman" w:hAnsi="Times New Roman"/>
          <w:b/>
          <w:sz w:val="24"/>
          <w:szCs w:val="24"/>
        </w:rPr>
        <w:t>7</w:t>
      </w:r>
      <w:r w:rsidR="00B4639B" w:rsidRPr="00E21733">
        <w:rPr>
          <w:rFonts w:ascii="Times New Roman" w:eastAsia="Times New Roman" w:hAnsi="Times New Roman"/>
          <w:b/>
          <w:sz w:val="24"/>
          <w:szCs w:val="24"/>
        </w:rPr>
        <w:t>.2 Evaluarea tehnic</w:t>
      </w:r>
      <w:r w:rsidR="004A4D50" w:rsidRPr="00E21733">
        <w:rPr>
          <w:rFonts w:ascii="Times New Roman" w:eastAsia="Times New Roman" w:hAnsi="Times New Roman"/>
          <w:b/>
          <w:sz w:val="24"/>
          <w:szCs w:val="24"/>
        </w:rPr>
        <w:t>ă și financiară</w:t>
      </w:r>
      <w:r w:rsidR="00B4639B" w:rsidRPr="00E21733">
        <w:rPr>
          <w:rFonts w:ascii="Times New Roman" w:eastAsia="Times New Roman" w:hAnsi="Times New Roman"/>
          <w:b/>
          <w:sz w:val="24"/>
          <w:szCs w:val="24"/>
        </w:rPr>
        <w:t xml:space="preserve"> a planului de afaceri</w:t>
      </w:r>
    </w:p>
    <w:p w14:paraId="6E1AE35E" w14:textId="2C2D2D95" w:rsidR="002A6DF4" w:rsidRPr="00E21733" w:rsidRDefault="004A4D50" w:rsidP="002A6DF4">
      <w:pPr>
        <w:widowControl w:val="0"/>
        <w:autoSpaceDE w:val="0"/>
        <w:autoSpaceDN w:val="0"/>
        <w:adjustRightInd w:val="0"/>
        <w:spacing w:after="0" w:line="240" w:lineRule="auto"/>
        <w:ind w:left="720"/>
        <w:jc w:val="both"/>
        <w:rPr>
          <w:rFonts w:ascii="Times New Roman" w:eastAsia="Times New Roman" w:hAnsi="Times New Roman"/>
          <w:sz w:val="24"/>
          <w:szCs w:val="24"/>
        </w:rPr>
      </w:pPr>
      <w:r w:rsidRPr="00E21733">
        <w:rPr>
          <w:rFonts w:ascii="Times New Roman" w:eastAsia="Times New Roman" w:hAnsi="Times New Roman"/>
          <w:b/>
          <w:sz w:val="24"/>
          <w:szCs w:val="24"/>
        </w:rPr>
        <w:t>Grila de evaluare tehnică și financiară</w:t>
      </w:r>
      <w:r w:rsidR="00B4639B" w:rsidRPr="00E21733">
        <w:rPr>
          <w:rFonts w:ascii="Times New Roman" w:eastAsia="Times New Roman" w:hAnsi="Times New Roman"/>
          <w:b/>
          <w:sz w:val="24"/>
          <w:szCs w:val="24"/>
        </w:rPr>
        <w:t xml:space="preserve"> a planului de afaceri </w:t>
      </w:r>
      <w:r w:rsidRPr="00E21733">
        <w:rPr>
          <w:rFonts w:ascii="Times New Roman" w:eastAsia="Times New Roman" w:hAnsi="Times New Roman"/>
          <w:sz w:val="24"/>
          <w:szCs w:val="24"/>
        </w:rPr>
        <w:t>(anexa 2) urmăreș</w:t>
      </w:r>
      <w:r w:rsidR="002D1F93" w:rsidRPr="00E21733">
        <w:rPr>
          <w:rFonts w:ascii="Times New Roman" w:eastAsia="Times New Roman" w:hAnsi="Times New Roman"/>
          <w:sz w:val="24"/>
          <w:szCs w:val="24"/>
        </w:rPr>
        <w:t>te asigurarea respectării condițiilor ș</w:t>
      </w:r>
      <w:r w:rsidR="00B4639B" w:rsidRPr="00E21733">
        <w:rPr>
          <w:rFonts w:ascii="Times New Roman" w:eastAsia="Times New Roman" w:hAnsi="Times New Roman"/>
          <w:sz w:val="24"/>
          <w:szCs w:val="24"/>
        </w:rPr>
        <w:t>i p</w:t>
      </w:r>
      <w:r w:rsidR="002D1F93" w:rsidRPr="00E21733">
        <w:rPr>
          <w:rFonts w:ascii="Times New Roman" w:eastAsia="Times New Roman" w:hAnsi="Times New Roman"/>
          <w:sz w:val="24"/>
          <w:szCs w:val="24"/>
        </w:rPr>
        <w:t>rincipiilor din Ghidul de condiții specifice al programului ș</w:t>
      </w:r>
      <w:r w:rsidR="00B4639B" w:rsidRPr="00E21733">
        <w:rPr>
          <w:rFonts w:ascii="Times New Roman" w:eastAsia="Times New Roman" w:hAnsi="Times New Roman"/>
          <w:sz w:val="24"/>
          <w:szCs w:val="24"/>
        </w:rPr>
        <w:t xml:space="preserve">i </w:t>
      </w:r>
      <w:r w:rsidR="002A6DF4" w:rsidRPr="00E21733">
        <w:rPr>
          <w:rFonts w:ascii="Times New Roman" w:eastAsia="Times New Roman" w:hAnsi="Times New Roman"/>
          <w:sz w:val="24"/>
          <w:szCs w:val="24"/>
        </w:rPr>
        <w:t xml:space="preserve">din </w:t>
      </w:r>
      <w:r w:rsidR="002D1F93" w:rsidRPr="00E21733">
        <w:rPr>
          <w:rFonts w:ascii="Times New Roman" w:eastAsia="Times New Roman" w:hAnsi="Times New Roman"/>
          <w:sz w:val="24"/>
          <w:szCs w:val="24"/>
        </w:rPr>
        <w:t>contractul de subvenț</w:t>
      </w:r>
      <w:r w:rsidR="00B4639B" w:rsidRPr="00E21733">
        <w:rPr>
          <w:rFonts w:ascii="Times New Roman" w:eastAsia="Times New Roman" w:hAnsi="Times New Roman"/>
          <w:sz w:val="24"/>
          <w:szCs w:val="24"/>
        </w:rPr>
        <w:t>ie, dintr</w:t>
      </w:r>
      <w:r w:rsidR="002D1F93" w:rsidRPr="00E21733">
        <w:rPr>
          <w:rFonts w:ascii="Times New Roman" w:eastAsia="Times New Roman" w:hAnsi="Times New Roman"/>
          <w:sz w:val="24"/>
          <w:szCs w:val="24"/>
        </w:rPr>
        <w:t>e care menț</w:t>
      </w:r>
      <w:r w:rsidR="00B4639B" w:rsidRPr="00E21733">
        <w:rPr>
          <w:rFonts w:ascii="Times New Roman" w:eastAsia="Times New Roman" w:hAnsi="Times New Roman"/>
          <w:sz w:val="24"/>
          <w:szCs w:val="24"/>
        </w:rPr>
        <w:t xml:space="preserve">ionam: </w:t>
      </w:r>
    </w:p>
    <w:p w14:paraId="2283EBE5" w14:textId="39E7EC08" w:rsidR="002A6DF4" w:rsidRPr="00E21733" w:rsidRDefault="00B4639B" w:rsidP="002A6DF4">
      <w:pPr>
        <w:pStyle w:val="ListParagraph"/>
        <w:widowControl w:val="0"/>
        <w:numPr>
          <w:ilvl w:val="0"/>
          <w:numId w:val="29"/>
        </w:numPr>
        <w:autoSpaceDE w:val="0"/>
        <w:autoSpaceDN w:val="0"/>
        <w:adjustRightInd w:val="0"/>
        <w:spacing w:after="0" w:line="240" w:lineRule="auto"/>
        <w:jc w:val="both"/>
        <w:rPr>
          <w:rFonts w:ascii="Times New Roman" w:eastAsia="Times New Roman" w:hAnsi="Times New Roman"/>
          <w:sz w:val="24"/>
          <w:szCs w:val="24"/>
        </w:rPr>
      </w:pPr>
      <w:r w:rsidRPr="00E21733">
        <w:rPr>
          <w:rFonts w:ascii="Times New Roman" w:eastAsia="Times New Roman" w:hAnsi="Times New Roman"/>
          <w:sz w:val="24"/>
          <w:szCs w:val="24"/>
        </w:rPr>
        <w:t>st</w:t>
      </w:r>
      <w:r w:rsidR="002D1F93" w:rsidRPr="00E21733">
        <w:rPr>
          <w:rFonts w:ascii="Times New Roman" w:eastAsia="Times New Roman" w:hAnsi="Times New Roman"/>
          <w:sz w:val="24"/>
          <w:szCs w:val="24"/>
        </w:rPr>
        <w:t>ructura planurilor de afaceri să conțină cel puțin elementele menționate î</w:t>
      </w:r>
      <w:r w:rsidRPr="00E21733">
        <w:rPr>
          <w:rFonts w:ascii="Times New Roman" w:eastAsia="Times New Roman" w:hAnsi="Times New Roman"/>
          <w:sz w:val="24"/>
          <w:szCs w:val="24"/>
        </w:rPr>
        <w:t>n Ghid</w:t>
      </w:r>
      <w:r w:rsidR="002D1F93" w:rsidRPr="00E21733">
        <w:rPr>
          <w:rFonts w:ascii="Times New Roman" w:eastAsia="Times New Roman" w:hAnsi="Times New Roman"/>
          <w:sz w:val="24"/>
          <w:szCs w:val="24"/>
        </w:rPr>
        <w:t>ul de condiții specifice –Româ</w:t>
      </w:r>
      <w:r w:rsidR="00FC1150" w:rsidRPr="00E21733">
        <w:rPr>
          <w:rFonts w:ascii="Times New Roman" w:eastAsia="Times New Roman" w:hAnsi="Times New Roman"/>
          <w:sz w:val="24"/>
          <w:szCs w:val="24"/>
        </w:rPr>
        <w:t xml:space="preserve">nia Start Up Plus </w:t>
      </w:r>
      <w:r w:rsidR="002D1F93" w:rsidRPr="00E21733">
        <w:rPr>
          <w:rFonts w:ascii="Times New Roman" w:eastAsia="Times New Roman" w:hAnsi="Times New Roman"/>
          <w:sz w:val="24"/>
          <w:szCs w:val="24"/>
        </w:rPr>
        <w:t xml:space="preserve"> (descrierea afacerii ș</w:t>
      </w:r>
      <w:r w:rsidRPr="00E21733">
        <w:rPr>
          <w:rFonts w:ascii="Times New Roman" w:eastAsia="Times New Roman" w:hAnsi="Times New Roman"/>
          <w:sz w:val="24"/>
          <w:szCs w:val="24"/>
        </w:rPr>
        <w:t>i a strategiei de implementare, analiza SWOT a</w:t>
      </w:r>
      <w:r w:rsidR="002D1F93" w:rsidRPr="00E21733">
        <w:rPr>
          <w:rFonts w:ascii="Times New Roman" w:eastAsia="Times New Roman" w:hAnsi="Times New Roman"/>
          <w:sz w:val="24"/>
          <w:szCs w:val="24"/>
        </w:rPr>
        <w:t xml:space="preserve"> afacerii, schema organizatorică și</w:t>
      </w:r>
      <w:r w:rsidRPr="00E21733">
        <w:rPr>
          <w:rFonts w:ascii="Times New Roman" w:eastAsia="Times New Roman" w:hAnsi="Times New Roman"/>
          <w:sz w:val="24"/>
          <w:szCs w:val="24"/>
        </w:rPr>
        <w:t xml:space="preserve"> politica de resurse umane, descrie</w:t>
      </w:r>
      <w:r w:rsidR="002D1F93" w:rsidRPr="00E21733">
        <w:rPr>
          <w:rFonts w:ascii="Times New Roman" w:eastAsia="Times New Roman" w:hAnsi="Times New Roman"/>
          <w:sz w:val="24"/>
          <w:szCs w:val="24"/>
        </w:rPr>
        <w:t>rea produselor/serviciilor/lucrărilor afacerii, analiza pieței de desfacere și a concurenț</w:t>
      </w:r>
      <w:r w:rsidRPr="00E21733">
        <w:rPr>
          <w:rFonts w:ascii="Times New Roman" w:eastAsia="Times New Roman" w:hAnsi="Times New Roman"/>
          <w:sz w:val="24"/>
          <w:szCs w:val="24"/>
        </w:rPr>
        <w:t>ei, strategia de ma</w:t>
      </w:r>
      <w:r w:rsidR="002D1F93" w:rsidRPr="00E21733">
        <w:rPr>
          <w:rFonts w:ascii="Times New Roman" w:eastAsia="Times New Roman" w:hAnsi="Times New Roman"/>
          <w:sz w:val="24"/>
          <w:szCs w:val="24"/>
        </w:rPr>
        <w:t>rketing, proiecț</w:t>
      </w:r>
      <w:r w:rsidR="002A6DF4" w:rsidRPr="00E21733">
        <w:rPr>
          <w:rFonts w:ascii="Times New Roman" w:eastAsia="Times New Roman" w:hAnsi="Times New Roman"/>
          <w:sz w:val="24"/>
          <w:szCs w:val="24"/>
        </w:rPr>
        <w:t xml:space="preserve">ii financiare); </w:t>
      </w:r>
    </w:p>
    <w:p w14:paraId="27B7B21C" w14:textId="79A19E58" w:rsidR="00B4639B" w:rsidRPr="00E21733" w:rsidRDefault="002A6DF4" w:rsidP="002A6DF4">
      <w:pPr>
        <w:pStyle w:val="ListParagraph"/>
        <w:widowControl w:val="0"/>
        <w:numPr>
          <w:ilvl w:val="0"/>
          <w:numId w:val="29"/>
        </w:numPr>
        <w:autoSpaceDE w:val="0"/>
        <w:autoSpaceDN w:val="0"/>
        <w:adjustRightInd w:val="0"/>
        <w:spacing w:after="0" w:line="240" w:lineRule="auto"/>
        <w:jc w:val="both"/>
        <w:rPr>
          <w:rFonts w:ascii="Times New Roman" w:eastAsia="Times New Roman" w:hAnsi="Times New Roman"/>
          <w:sz w:val="24"/>
          <w:szCs w:val="24"/>
        </w:rPr>
      </w:pPr>
      <w:r w:rsidRPr="00E21733">
        <w:rPr>
          <w:rFonts w:ascii="Times New Roman" w:eastAsia="Times New Roman" w:hAnsi="Times New Roman"/>
          <w:sz w:val="24"/>
          <w:szCs w:val="24"/>
        </w:rPr>
        <w:t>s</w:t>
      </w:r>
      <w:r w:rsidR="002D1F93" w:rsidRPr="00E21733">
        <w:rPr>
          <w:rFonts w:ascii="Times New Roman" w:eastAsia="Times New Roman" w:hAnsi="Times New Roman"/>
          <w:sz w:val="24"/>
          <w:szCs w:val="24"/>
        </w:rPr>
        <w:t>e va lua î</w:t>
      </w:r>
      <w:r w:rsidR="00B4639B" w:rsidRPr="00E21733">
        <w:rPr>
          <w:rFonts w:ascii="Times New Roman" w:eastAsia="Times New Roman" w:hAnsi="Times New Roman"/>
          <w:sz w:val="24"/>
          <w:szCs w:val="24"/>
        </w:rPr>
        <w:t>n considerare s</w:t>
      </w:r>
      <w:r w:rsidR="002D1F93" w:rsidRPr="00E21733">
        <w:rPr>
          <w:rFonts w:ascii="Times New Roman" w:eastAsia="Times New Roman" w:hAnsi="Times New Roman"/>
          <w:sz w:val="24"/>
          <w:szCs w:val="24"/>
        </w:rPr>
        <w:t>ă nu se depună</w:t>
      </w:r>
      <w:r w:rsidR="00B4639B" w:rsidRPr="00E21733">
        <w:rPr>
          <w:rFonts w:ascii="Times New Roman" w:eastAsia="Times New Roman" w:hAnsi="Times New Roman"/>
          <w:sz w:val="24"/>
          <w:szCs w:val="24"/>
        </w:rPr>
        <w:t xml:space="preserve"> planu</w:t>
      </w:r>
      <w:r w:rsidR="002D1F93" w:rsidRPr="00E21733">
        <w:rPr>
          <w:rFonts w:ascii="Times New Roman" w:eastAsia="Times New Roman" w:hAnsi="Times New Roman"/>
          <w:sz w:val="24"/>
          <w:szCs w:val="24"/>
        </w:rPr>
        <w:t>ri de afaceri identice sau asemănă</w:t>
      </w:r>
      <w:r w:rsidR="00B4639B" w:rsidRPr="00E21733">
        <w:rPr>
          <w:rFonts w:ascii="Times New Roman" w:eastAsia="Times New Roman" w:hAnsi="Times New Roman"/>
          <w:sz w:val="24"/>
          <w:szCs w:val="24"/>
        </w:rPr>
        <w:t>toare cu planuri depuse de persoane diferite.</w:t>
      </w:r>
      <w:r w:rsidR="002D1F93" w:rsidRPr="00E21733">
        <w:rPr>
          <w:rFonts w:ascii="Times New Roman" w:eastAsia="Times New Roman" w:hAnsi="Times New Roman"/>
          <w:sz w:val="24"/>
          <w:szCs w:val="24"/>
        </w:rPr>
        <w:t xml:space="preserve"> Î</w:t>
      </w:r>
      <w:r w:rsidR="004D546C" w:rsidRPr="00E21733">
        <w:rPr>
          <w:rFonts w:ascii="Times New Roman" w:eastAsia="Times New Roman" w:hAnsi="Times New Roman"/>
          <w:sz w:val="24"/>
          <w:szCs w:val="24"/>
        </w:rPr>
        <w:t>n astfel de cazuri</w:t>
      </w:r>
      <w:r w:rsidRPr="00E21733">
        <w:rPr>
          <w:rFonts w:ascii="Times New Roman" w:eastAsia="Times New Roman" w:hAnsi="Times New Roman"/>
          <w:sz w:val="24"/>
          <w:szCs w:val="24"/>
        </w:rPr>
        <w:t>,</w:t>
      </w:r>
      <w:r w:rsidR="004D546C" w:rsidRPr="00E21733">
        <w:rPr>
          <w:rFonts w:ascii="Times New Roman" w:eastAsia="Times New Roman" w:hAnsi="Times New Roman"/>
          <w:sz w:val="24"/>
          <w:szCs w:val="24"/>
        </w:rPr>
        <w:t xml:space="preserve"> fie se res</w:t>
      </w:r>
      <w:r w:rsidR="002D1F93" w:rsidRPr="00E21733">
        <w:rPr>
          <w:rFonts w:ascii="Times New Roman" w:eastAsia="Times New Roman" w:hAnsi="Times New Roman"/>
          <w:sz w:val="24"/>
          <w:szCs w:val="24"/>
        </w:rPr>
        <w:t>ping planurile  de afaceri asemănătoare în proporț</w:t>
      </w:r>
      <w:r w:rsidR="004D546C" w:rsidRPr="00E21733">
        <w:rPr>
          <w:rFonts w:ascii="Times New Roman" w:eastAsia="Times New Roman" w:hAnsi="Times New Roman"/>
          <w:sz w:val="24"/>
          <w:szCs w:val="24"/>
        </w:rPr>
        <w:t>ie mare, fie,</w:t>
      </w:r>
      <w:r w:rsidRPr="00E21733">
        <w:rPr>
          <w:rFonts w:ascii="Times New Roman" w:eastAsia="Times New Roman" w:hAnsi="Times New Roman"/>
          <w:sz w:val="24"/>
          <w:szCs w:val="24"/>
        </w:rPr>
        <w:t xml:space="preserve"> </w:t>
      </w:r>
      <w:r w:rsidR="002D1F93" w:rsidRPr="00E21733">
        <w:rPr>
          <w:rFonts w:ascii="Times New Roman" w:eastAsia="Times New Roman" w:hAnsi="Times New Roman"/>
          <w:sz w:val="24"/>
          <w:szCs w:val="24"/>
        </w:rPr>
        <w:t>pentru asemănă</w:t>
      </w:r>
      <w:r w:rsidR="004D546C" w:rsidRPr="00E21733">
        <w:rPr>
          <w:rFonts w:ascii="Times New Roman" w:eastAsia="Times New Roman" w:hAnsi="Times New Roman"/>
          <w:sz w:val="24"/>
          <w:szCs w:val="24"/>
        </w:rPr>
        <w:t>ri</w:t>
      </w:r>
      <w:r w:rsidR="002D1F93" w:rsidRPr="00E21733">
        <w:rPr>
          <w:rFonts w:ascii="Times New Roman" w:eastAsia="Times New Roman" w:hAnsi="Times New Roman"/>
          <w:sz w:val="24"/>
          <w:szCs w:val="24"/>
        </w:rPr>
        <w:t xml:space="preserve"> de volum mai mic se penalizează ambele planuri de afaceri cu câ</w:t>
      </w:r>
      <w:r w:rsidR="004D546C" w:rsidRPr="00E21733">
        <w:rPr>
          <w:rFonts w:ascii="Times New Roman" w:eastAsia="Times New Roman" w:hAnsi="Times New Roman"/>
          <w:sz w:val="24"/>
          <w:szCs w:val="24"/>
        </w:rPr>
        <w:t>te 10 puncte.</w:t>
      </w:r>
    </w:p>
    <w:p w14:paraId="61B3384C" w14:textId="1C96ECE6" w:rsidR="002A6DF4" w:rsidRPr="00E21733" w:rsidRDefault="002A6DF4" w:rsidP="002A6DF4">
      <w:pPr>
        <w:pStyle w:val="ListParagraph"/>
        <w:widowControl w:val="0"/>
        <w:numPr>
          <w:ilvl w:val="0"/>
          <w:numId w:val="29"/>
        </w:numPr>
        <w:autoSpaceDE w:val="0"/>
        <w:autoSpaceDN w:val="0"/>
        <w:adjustRightInd w:val="0"/>
        <w:spacing w:after="0" w:line="240" w:lineRule="auto"/>
        <w:jc w:val="both"/>
        <w:rPr>
          <w:rFonts w:ascii="Times New Roman" w:eastAsia="Times New Roman" w:hAnsi="Times New Roman"/>
          <w:sz w:val="24"/>
          <w:szCs w:val="24"/>
        </w:rPr>
      </w:pPr>
      <w:r w:rsidRPr="00E21733">
        <w:rPr>
          <w:rFonts w:ascii="Times New Roman" w:eastAsia="Times New Roman" w:hAnsi="Times New Roman"/>
          <w:sz w:val="24"/>
          <w:szCs w:val="24"/>
        </w:rPr>
        <w:t>s</w:t>
      </w:r>
      <w:r w:rsidR="00B4639B" w:rsidRPr="00E21733">
        <w:rPr>
          <w:rFonts w:ascii="Times New Roman" w:eastAsia="Times New Roman" w:hAnsi="Times New Roman"/>
          <w:sz w:val="24"/>
          <w:szCs w:val="24"/>
        </w:rPr>
        <w:t xml:space="preserve">e va evalua ca planul </w:t>
      </w:r>
      <w:r w:rsidR="002D1F93" w:rsidRPr="00E21733">
        <w:rPr>
          <w:rFonts w:ascii="Times New Roman" w:eastAsia="Times New Roman" w:hAnsi="Times New Roman"/>
          <w:sz w:val="24"/>
          <w:szCs w:val="24"/>
        </w:rPr>
        <w:t>de afaceri să</w:t>
      </w:r>
      <w:r w:rsidR="00B4639B" w:rsidRPr="00E21733">
        <w:rPr>
          <w:rFonts w:ascii="Times New Roman" w:eastAsia="Times New Roman" w:hAnsi="Times New Roman"/>
          <w:sz w:val="24"/>
          <w:szCs w:val="24"/>
        </w:rPr>
        <w:t xml:space="preserve"> reflecte</w:t>
      </w:r>
      <w:r w:rsidR="002D1F93" w:rsidRPr="00E21733">
        <w:rPr>
          <w:rFonts w:ascii="Times New Roman" w:eastAsia="Times New Roman" w:hAnsi="Times New Roman"/>
          <w:sz w:val="24"/>
          <w:szCs w:val="24"/>
        </w:rPr>
        <w:t xml:space="preserve"> realitatea segmentului de piață</w:t>
      </w:r>
      <w:r w:rsidR="00B4639B" w:rsidRPr="00E21733">
        <w:rPr>
          <w:rFonts w:ascii="Times New Roman" w:eastAsia="Times New Roman" w:hAnsi="Times New Roman"/>
          <w:sz w:val="24"/>
          <w:szCs w:val="24"/>
        </w:rPr>
        <w:t xml:space="preserve"> vizat, </w:t>
      </w:r>
      <w:r w:rsidR="002D1F93" w:rsidRPr="00E21733">
        <w:rPr>
          <w:rFonts w:ascii="Times New Roman" w:eastAsia="Times New Roman" w:hAnsi="Times New Roman"/>
          <w:sz w:val="24"/>
          <w:szCs w:val="24"/>
        </w:rPr>
        <w:t>să fie fundamentat tehnic ș</w:t>
      </w:r>
      <w:r w:rsidR="00B4639B" w:rsidRPr="00E21733">
        <w:rPr>
          <w:rFonts w:ascii="Times New Roman" w:eastAsia="Times New Roman" w:hAnsi="Times New Roman"/>
          <w:sz w:val="24"/>
          <w:szCs w:val="24"/>
        </w:rPr>
        <w:t>i</w:t>
      </w:r>
      <w:r w:rsidR="002D1F93" w:rsidRPr="00E21733">
        <w:rPr>
          <w:rFonts w:ascii="Times New Roman" w:eastAsia="Times New Roman" w:hAnsi="Times New Roman"/>
          <w:sz w:val="24"/>
          <w:szCs w:val="24"/>
        </w:rPr>
        <w:t xml:space="preserve"> economic pornind de la informaț</w:t>
      </w:r>
      <w:r w:rsidR="00B4639B" w:rsidRPr="00E21733">
        <w:rPr>
          <w:rFonts w:ascii="Times New Roman" w:eastAsia="Times New Roman" w:hAnsi="Times New Roman"/>
          <w:sz w:val="24"/>
          <w:szCs w:val="24"/>
        </w:rPr>
        <w:t xml:space="preserve">ii verificabile </w:t>
      </w:r>
      <w:r w:rsidR="002D1F93" w:rsidRPr="00E21733">
        <w:rPr>
          <w:rFonts w:ascii="Times New Roman" w:eastAsia="Times New Roman" w:hAnsi="Times New Roman"/>
          <w:sz w:val="24"/>
          <w:szCs w:val="24"/>
        </w:rPr>
        <w:t>în zona geografică</w:t>
      </w:r>
      <w:r w:rsidR="00B4639B" w:rsidRPr="00E21733">
        <w:rPr>
          <w:rFonts w:ascii="Times New Roman" w:eastAsia="Times New Roman" w:hAnsi="Times New Roman"/>
          <w:sz w:val="24"/>
          <w:szCs w:val="24"/>
        </w:rPr>
        <w:t xml:space="preserve"> de implementare a proiectului, </w:t>
      </w:r>
    </w:p>
    <w:p w14:paraId="2E0D7EC2" w14:textId="45CFD16E" w:rsidR="00C37023" w:rsidRPr="00327335" w:rsidRDefault="002D1F93" w:rsidP="00C37023">
      <w:pPr>
        <w:pStyle w:val="ListParagraph"/>
        <w:widowControl w:val="0"/>
        <w:numPr>
          <w:ilvl w:val="0"/>
          <w:numId w:val="29"/>
        </w:numPr>
        <w:autoSpaceDE w:val="0"/>
        <w:autoSpaceDN w:val="0"/>
        <w:adjustRightInd w:val="0"/>
        <w:spacing w:after="0" w:line="240" w:lineRule="auto"/>
        <w:jc w:val="both"/>
        <w:rPr>
          <w:rFonts w:ascii="Times New Roman" w:hAnsi="Times New Roman"/>
          <w:iCs/>
          <w:sz w:val="24"/>
          <w:szCs w:val="24"/>
          <w:highlight w:val="green"/>
          <w:lang w:val="ro"/>
        </w:rPr>
      </w:pPr>
      <w:r w:rsidRPr="00E21733">
        <w:rPr>
          <w:rFonts w:ascii="Times New Roman" w:eastAsia="Times New Roman" w:hAnsi="Times New Roman"/>
          <w:sz w:val="24"/>
          <w:szCs w:val="24"/>
        </w:rPr>
        <w:t>se va evalua dacă</w:t>
      </w:r>
      <w:r w:rsidR="002A6DF4" w:rsidRPr="00E21733">
        <w:rPr>
          <w:rFonts w:ascii="Times New Roman" w:eastAsia="Times New Roman" w:hAnsi="Times New Roman"/>
          <w:sz w:val="24"/>
          <w:szCs w:val="24"/>
        </w:rPr>
        <w:t xml:space="preserve"> planul de afaceri </w:t>
      </w:r>
      <w:r w:rsidRPr="00E21733">
        <w:rPr>
          <w:rFonts w:ascii="Times New Roman" w:eastAsia="Times New Roman" w:hAnsi="Times New Roman"/>
          <w:sz w:val="24"/>
          <w:szCs w:val="24"/>
        </w:rPr>
        <w:t>contribuie prin activităț</w:t>
      </w:r>
      <w:r w:rsidR="00B4639B" w:rsidRPr="00E21733">
        <w:rPr>
          <w:rFonts w:ascii="Times New Roman" w:eastAsia="Times New Roman" w:hAnsi="Times New Roman"/>
          <w:sz w:val="24"/>
          <w:szCs w:val="24"/>
        </w:rPr>
        <w:t>ile pr</w:t>
      </w:r>
      <w:r w:rsidRPr="00E21733">
        <w:rPr>
          <w:rFonts w:ascii="Times New Roman" w:eastAsia="Times New Roman" w:hAnsi="Times New Roman"/>
          <w:sz w:val="24"/>
          <w:szCs w:val="24"/>
        </w:rPr>
        <w:t>opuse la îndeplinirea cel puț</w:t>
      </w:r>
      <w:r w:rsidR="00B4639B" w:rsidRPr="00E21733">
        <w:rPr>
          <w:rFonts w:ascii="Times New Roman" w:eastAsia="Times New Roman" w:hAnsi="Times New Roman"/>
          <w:sz w:val="24"/>
          <w:szCs w:val="24"/>
        </w:rPr>
        <w:t>in a unei teme orizontale sa</w:t>
      </w:r>
      <w:r w:rsidR="00E70E22" w:rsidRPr="00E21733">
        <w:rPr>
          <w:rFonts w:ascii="Times New Roman" w:eastAsia="Times New Roman" w:hAnsi="Times New Roman"/>
          <w:sz w:val="24"/>
          <w:szCs w:val="24"/>
        </w:rPr>
        <w:t>u secundare din Ghidul de condiț</w:t>
      </w:r>
      <w:r w:rsidR="00B4639B" w:rsidRPr="00E21733">
        <w:rPr>
          <w:rFonts w:ascii="Times New Roman" w:eastAsia="Times New Roman" w:hAnsi="Times New Roman"/>
          <w:sz w:val="24"/>
          <w:szCs w:val="24"/>
        </w:rPr>
        <w:t>ii</w:t>
      </w:r>
      <w:r w:rsidR="00E70E22" w:rsidRPr="00E21733">
        <w:rPr>
          <w:rFonts w:ascii="Times New Roman" w:eastAsia="Times New Roman" w:hAnsi="Times New Roman"/>
          <w:sz w:val="24"/>
          <w:szCs w:val="24"/>
        </w:rPr>
        <w:t xml:space="preserve"> specifice. La evaluarea tehnică</w:t>
      </w:r>
      <w:r w:rsidR="00B4639B" w:rsidRPr="00E21733">
        <w:rPr>
          <w:rFonts w:ascii="Times New Roman" w:eastAsia="Times New Roman" w:hAnsi="Times New Roman"/>
          <w:sz w:val="24"/>
          <w:szCs w:val="24"/>
        </w:rPr>
        <w:t xml:space="preserve"> a planului de</w:t>
      </w:r>
      <w:r w:rsidR="00E70E22" w:rsidRPr="00E21733">
        <w:rPr>
          <w:rFonts w:ascii="Times New Roman" w:eastAsia="Times New Roman" w:hAnsi="Times New Roman"/>
          <w:sz w:val="24"/>
          <w:szCs w:val="24"/>
        </w:rPr>
        <w:t xml:space="preserve"> afaceri  grila de evaluare conț</w:t>
      </w:r>
      <w:r w:rsidR="00B4639B" w:rsidRPr="00E21733">
        <w:rPr>
          <w:rFonts w:ascii="Times New Roman" w:eastAsia="Times New Roman" w:hAnsi="Times New Roman"/>
          <w:sz w:val="24"/>
          <w:szCs w:val="24"/>
        </w:rPr>
        <w:t>ine criterii clare pentru punctarea suplimentara a planurilor de afaceri care propun dezvoltarea unor produse, tehnologii sau servicii care co</w:t>
      </w:r>
      <w:r w:rsidR="00E70E22" w:rsidRPr="00E21733">
        <w:rPr>
          <w:rFonts w:ascii="Times New Roman" w:eastAsia="Times New Roman" w:hAnsi="Times New Roman"/>
          <w:sz w:val="24"/>
          <w:szCs w:val="24"/>
        </w:rPr>
        <w:t>ntribuie la dezvoltarea durabilă, la tranziția că</w:t>
      </w:r>
      <w:r w:rsidR="00B4639B" w:rsidRPr="00E21733">
        <w:rPr>
          <w:rFonts w:ascii="Times New Roman" w:eastAsia="Times New Roman" w:hAnsi="Times New Roman"/>
          <w:sz w:val="24"/>
          <w:szCs w:val="24"/>
        </w:rPr>
        <w:t xml:space="preserve">tre o economie </w:t>
      </w:r>
      <w:r w:rsidR="00E70E22" w:rsidRPr="00E21733">
        <w:rPr>
          <w:rFonts w:ascii="Times New Roman" w:hAnsi="Times New Roman"/>
          <w:iCs/>
          <w:sz w:val="24"/>
          <w:szCs w:val="24"/>
          <w:lang w:val="ro"/>
        </w:rPr>
        <w:t>cu emisii scăzute de dioxid de carbon și eficiență</w:t>
      </w:r>
      <w:r w:rsidR="00B4639B" w:rsidRPr="00E21733">
        <w:rPr>
          <w:rFonts w:ascii="Times New Roman" w:hAnsi="Times New Roman"/>
          <w:iCs/>
          <w:sz w:val="24"/>
          <w:szCs w:val="24"/>
          <w:lang w:val="ro"/>
        </w:rPr>
        <w:t xml:space="preserve"> </w:t>
      </w:r>
      <w:r w:rsidR="00E70E22" w:rsidRPr="00E21733">
        <w:rPr>
          <w:rFonts w:ascii="Times New Roman" w:hAnsi="Times New Roman"/>
          <w:iCs/>
          <w:sz w:val="24"/>
          <w:szCs w:val="24"/>
          <w:lang w:val="ro"/>
        </w:rPr>
        <w:t>din punctul de vedere al utiliză</w:t>
      </w:r>
      <w:r w:rsidR="00B4639B" w:rsidRPr="00E21733">
        <w:rPr>
          <w:rFonts w:ascii="Times New Roman" w:hAnsi="Times New Roman"/>
          <w:iCs/>
          <w:sz w:val="24"/>
          <w:szCs w:val="24"/>
          <w:lang w:val="ro"/>
        </w:rPr>
        <w:t>rii</w:t>
      </w:r>
      <w:r w:rsidR="00E70E22" w:rsidRPr="00E21733">
        <w:rPr>
          <w:rFonts w:ascii="Times New Roman" w:hAnsi="Times New Roman"/>
          <w:iCs/>
          <w:sz w:val="24"/>
          <w:szCs w:val="24"/>
          <w:lang w:val="ro"/>
        </w:rPr>
        <w:t xml:space="preserve">  resurselor, la inovare socială</w:t>
      </w:r>
      <w:r w:rsidR="00B4639B" w:rsidRPr="00E21733">
        <w:rPr>
          <w:rFonts w:ascii="Times New Roman" w:hAnsi="Times New Roman"/>
          <w:iCs/>
          <w:sz w:val="24"/>
          <w:szCs w:val="24"/>
          <w:lang w:val="ro"/>
        </w:rPr>
        <w:t>, utilizarea TIC, c</w:t>
      </w:r>
      <w:r w:rsidR="00E70E22" w:rsidRPr="00E21733">
        <w:rPr>
          <w:rFonts w:ascii="Times New Roman" w:hAnsi="Times New Roman"/>
          <w:iCs/>
          <w:sz w:val="24"/>
          <w:szCs w:val="24"/>
          <w:lang w:val="ro"/>
        </w:rPr>
        <w:t>onsolidarea cercetă</w:t>
      </w:r>
      <w:r w:rsidR="00B4639B" w:rsidRPr="00E21733">
        <w:rPr>
          <w:rFonts w:ascii="Times New Roman" w:hAnsi="Times New Roman"/>
          <w:iCs/>
          <w:sz w:val="24"/>
          <w:szCs w:val="24"/>
          <w:lang w:val="ro"/>
        </w:rPr>
        <w:t>rii, dezvo</w:t>
      </w:r>
      <w:r w:rsidR="00E70E22" w:rsidRPr="00E21733">
        <w:rPr>
          <w:rFonts w:ascii="Times New Roman" w:hAnsi="Times New Roman"/>
          <w:iCs/>
          <w:sz w:val="24"/>
          <w:szCs w:val="24"/>
          <w:lang w:val="ro"/>
        </w:rPr>
        <w:t>ltării tehnologiei și inovă</w:t>
      </w:r>
      <w:r w:rsidR="002A6DF4" w:rsidRPr="00E21733">
        <w:rPr>
          <w:rFonts w:ascii="Times New Roman" w:hAnsi="Times New Roman"/>
          <w:iCs/>
          <w:sz w:val="24"/>
          <w:szCs w:val="24"/>
          <w:lang w:val="ro"/>
        </w:rPr>
        <w:t xml:space="preserve">rii; </w:t>
      </w:r>
    </w:p>
    <w:p w14:paraId="2811BEF1" w14:textId="7EB26411" w:rsidR="002A6DF4" w:rsidRPr="00C45C77" w:rsidRDefault="00E70E22" w:rsidP="00C45C77">
      <w:pPr>
        <w:widowControl w:val="0"/>
        <w:autoSpaceDE w:val="0"/>
        <w:autoSpaceDN w:val="0"/>
        <w:adjustRightInd w:val="0"/>
        <w:ind w:left="720"/>
        <w:jc w:val="both"/>
        <w:rPr>
          <w:rFonts w:ascii="Times New Roman" w:hAnsi="Times New Roman"/>
          <w:iCs/>
          <w:sz w:val="24"/>
          <w:szCs w:val="24"/>
          <w:lang w:val="ro"/>
        </w:rPr>
      </w:pPr>
      <w:r w:rsidRPr="00C45C77">
        <w:rPr>
          <w:rFonts w:ascii="Times New Roman" w:hAnsi="Times New Roman"/>
          <w:iCs/>
          <w:sz w:val="24"/>
          <w:szCs w:val="24"/>
          <w:lang w:val="ro"/>
        </w:rPr>
        <w:t>În funcț</w:t>
      </w:r>
      <w:r w:rsidR="002A6DF4" w:rsidRPr="00C45C77">
        <w:rPr>
          <w:rFonts w:ascii="Times New Roman" w:hAnsi="Times New Roman"/>
          <w:iCs/>
          <w:sz w:val="24"/>
          <w:szCs w:val="24"/>
          <w:lang w:val="ro"/>
        </w:rPr>
        <w:t xml:space="preserve">ie </w:t>
      </w:r>
      <w:r w:rsidRPr="00C45C77">
        <w:rPr>
          <w:rFonts w:ascii="Times New Roman" w:hAnsi="Times New Roman"/>
          <w:iCs/>
          <w:sz w:val="24"/>
          <w:szCs w:val="24"/>
          <w:lang w:val="ro"/>
        </w:rPr>
        <w:t>de activitățile, obiectivele specifice ș</w:t>
      </w:r>
      <w:r w:rsidR="002A6DF4" w:rsidRPr="00C45C77">
        <w:rPr>
          <w:rFonts w:ascii="Times New Roman" w:hAnsi="Times New Roman"/>
          <w:iCs/>
          <w:sz w:val="24"/>
          <w:szCs w:val="24"/>
          <w:lang w:val="ro"/>
        </w:rPr>
        <w:t xml:space="preserve">i </w:t>
      </w:r>
      <w:r w:rsidR="003332F1">
        <w:rPr>
          <w:rFonts w:ascii="Times New Roman" w:hAnsi="Times New Roman"/>
          <w:iCs/>
          <w:sz w:val="24"/>
          <w:szCs w:val="24"/>
          <w:lang w:val="ro"/>
        </w:rPr>
        <w:t>rezultatele proiectului  cele 46</w:t>
      </w:r>
      <w:r w:rsidR="002A6DF4" w:rsidRPr="00C45C77">
        <w:rPr>
          <w:rFonts w:ascii="Times New Roman" w:hAnsi="Times New Roman"/>
          <w:iCs/>
          <w:sz w:val="24"/>
          <w:szCs w:val="24"/>
          <w:lang w:val="ro"/>
        </w:rPr>
        <w:t xml:space="preserve"> de firme </w:t>
      </w:r>
      <w:r w:rsidR="00FC1150" w:rsidRPr="00C45C77">
        <w:rPr>
          <w:rFonts w:ascii="Times New Roman" w:hAnsi="Times New Roman"/>
          <w:iCs/>
          <w:sz w:val="24"/>
          <w:szCs w:val="24"/>
          <w:lang w:val="ro"/>
        </w:rPr>
        <w:t xml:space="preserve">selectate </w:t>
      </w:r>
      <w:r w:rsidRPr="00C45C77">
        <w:rPr>
          <w:rFonts w:ascii="Times New Roman" w:hAnsi="Times New Roman"/>
          <w:iCs/>
          <w:sz w:val="24"/>
          <w:szCs w:val="24"/>
          <w:lang w:val="ro"/>
        </w:rPr>
        <w:t>vor prezenta urmă</w:t>
      </w:r>
      <w:r w:rsidR="002A6DF4" w:rsidRPr="00C45C77">
        <w:rPr>
          <w:rFonts w:ascii="Times New Roman" w:hAnsi="Times New Roman"/>
          <w:iCs/>
          <w:sz w:val="24"/>
          <w:szCs w:val="24"/>
          <w:lang w:val="ro"/>
        </w:rPr>
        <w:t>toarele caracteristici:</w:t>
      </w:r>
    </w:p>
    <w:p w14:paraId="4BD6E723" w14:textId="324F937B" w:rsidR="002A6DF4" w:rsidRPr="00E21733" w:rsidRDefault="003332F1" w:rsidP="002A6DF4">
      <w:pPr>
        <w:pStyle w:val="ListParagraph"/>
        <w:widowControl w:val="0"/>
        <w:numPr>
          <w:ilvl w:val="0"/>
          <w:numId w:val="31"/>
        </w:numPr>
        <w:autoSpaceDE w:val="0"/>
        <w:autoSpaceDN w:val="0"/>
        <w:adjustRightInd w:val="0"/>
        <w:spacing w:after="200" w:line="276" w:lineRule="auto"/>
        <w:jc w:val="both"/>
        <w:rPr>
          <w:rFonts w:ascii="Times New Roman" w:hAnsi="Times New Roman"/>
          <w:iCs/>
          <w:sz w:val="24"/>
          <w:szCs w:val="24"/>
          <w:lang w:val="ro"/>
        </w:rPr>
      </w:pPr>
      <w:r>
        <w:rPr>
          <w:rFonts w:ascii="Times New Roman" w:hAnsi="Times New Roman"/>
          <w:iCs/>
          <w:sz w:val="24"/>
          <w:szCs w:val="24"/>
          <w:lang w:val="ro"/>
        </w:rPr>
        <w:t>5</w:t>
      </w:r>
      <w:r w:rsidR="002A6DF4" w:rsidRPr="00E21733">
        <w:rPr>
          <w:rFonts w:ascii="Times New Roman" w:hAnsi="Times New Roman"/>
          <w:iCs/>
          <w:sz w:val="24"/>
          <w:szCs w:val="24"/>
          <w:lang w:val="ro"/>
        </w:rPr>
        <w:t xml:space="preserve"> planuri de afaceri propun dezvoltarea unor produse, tehnologii sau servicii care contribuie la aplicarea principiilor d</w:t>
      </w:r>
      <w:r w:rsidR="00E70E22" w:rsidRPr="00E21733">
        <w:rPr>
          <w:rFonts w:ascii="Times New Roman" w:hAnsi="Times New Roman"/>
          <w:iCs/>
          <w:sz w:val="24"/>
          <w:szCs w:val="24"/>
          <w:lang w:val="ro"/>
        </w:rPr>
        <w:t>ezvoltă</w:t>
      </w:r>
      <w:r w:rsidR="002A6DF4" w:rsidRPr="00E21733">
        <w:rPr>
          <w:rFonts w:ascii="Times New Roman" w:hAnsi="Times New Roman"/>
          <w:iCs/>
          <w:sz w:val="24"/>
          <w:szCs w:val="24"/>
          <w:lang w:val="ro"/>
        </w:rPr>
        <w:t>rii durabile;</w:t>
      </w:r>
    </w:p>
    <w:p w14:paraId="0E6DFD6A" w14:textId="032D4786" w:rsidR="002A6DF4" w:rsidRPr="00E21733" w:rsidRDefault="003332F1" w:rsidP="002A6DF4">
      <w:pPr>
        <w:pStyle w:val="ListParagraph"/>
        <w:widowControl w:val="0"/>
        <w:numPr>
          <w:ilvl w:val="0"/>
          <w:numId w:val="31"/>
        </w:numPr>
        <w:autoSpaceDE w:val="0"/>
        <w:autoSpaceDN w:val="0"/>
        <w:adjustRightInd w:val="0"/>
        <w:spacing w:after="200" w:line="276" w:lineRule="auto"/>
        <w:jc w:val="both"/>
        <w:rPr>
          <w:rFonts w:ascii="Times New Roman" w:hAnsi="Times New Roman"/>
          <w:iCs/>
          <w:sz w:val="24"/>
          <w:szCs w:val="24"/>
          <w:lang w:val="ro"/>
        </w:rPr>
      </w:pPr>
      <w:r>
        <w:rPr>
          <w:rFonts w:ascii="Times New Roman" w:hAnsi="Times New Roman"/>
          <w:iCs/>
          <w:sz w:val="24"/>
          <w:szCs w:val="24"/>
          <w:lang w:val="ro"/>
        </w:rPr>
        <w:t>5</w:t>
      </w:r>
      <w:r w:rsidR="002A6DF4" w:rsidRPr="00E21733">
        <w:rPr>
          <w:rFonts w:ascii="Times New Roman" w:hAnsi="Times New Roman"/>
          <w:iCs/>
          <w:sz w:val="24"/>
          <w:szCs w:val="24"/>
          <w:lang w:val="ro"/>
        </w:rPr>
        <w:t xml:space="preserve"> pla</w:t>
      </w:r>
      <w:r w:rsidR="00E70E22" w:rsidRPr="00E21733">
        <w:rPr>
          <w:rFonts w:ascii="Times New Roman" w:hAnsi="Times New Roman"/>
          <w:iCs/>
          <w:sz w:val="24"/>
          <w:szCs w:val="24"/>
          <w:lang w:val="ro"/>
        </w:rPr>
        <w:t>nuri de afaceri propun activități care promovează concret sprijinirea tranziției către o economie  cu emisii scăzute de dioxid de carbon și eficiență</w:t>
      </w:r>
      <w:r w:rsidR="002A6DF4" w:rsidRPr="00E21733">
        <w:rPr>
          <w:rFonts w:ascii="Times New Roman" w:hAnsi="Times New Roman"/>
          <w:iCs/>
          <w:sz w:val="24"/>
          <w:szCs w:val="24"/>
          <w:lang w:val="ro"/>
        </w:rPr>
        <w:t xml:space="preserve"> </w:t>
      </w:r>
      <w:r w:rsidR="00E70E22" w:rsidRPr="00E21733">
        <w:rPr>
          <w:rFonts w:ascii="Times New Roman" w:hAnsi="Times New Roman"/>
          <w:iCs/>
          <w:sz w:val="24"/>
          <w:szCs w:val="24"/>
          <w:lang w:val="ro"/>
        </w:rPr>
        <w:t>din punctul de vedere al utiliză</w:t>
      </w:r>
      <w:r w:rsidR="002A6DF4" w:rsidRPr="00E21733">
        <w:rPr>
          <w:rFonts w:ascii="Times New Roman" w:hAnsi="Times New Roman"/>
          <w:iCs/>
          <w:sz w:val="24"/>
          <w:szCs w:val="24"/>
          <w:lang w:val="ro"/>
        </w:rPr>
        <w:t>rii  resurselor;</w:t>
      </w:r>
    </w:p>
    <w:p w14:paraId="2C9F7ADD" w14:textId="3A9480D5" w:rsidR="002A6DF4" w:rsidRPr="00E21733" w:rsidRDefault="003332F1" w:rsidP="002A6DF4">
      <w:pPr>
        <w:pStyle w:val="ListParagraph"/>
        <w:widowControl w:val="0"/>
        <w:numPr>
          <w:ilvl w:val="0"/>
          <w:numId w:val="31"/>
        </w:numPr>
        <w:autoSpaceDE w:val="0"/>
        <w:autoSpaceDN w:val="0"/>
        <w:adjustRightInd w:val="0"/>
        <w:spacing w:after="200" w:line="276" w:lineRule="auto"/>
        <w:jc w:val="both"/>
        <w:rPr>
          <w:rFonts w:ascii="Times New Roman" w:hAnsi="Times New Roman"/>
          <w:iCs/>
          <w:sz w:val="24"/>
          <w:szCs w:val="24"/>
          <w:lang w:val="ro"/>
        </w:rPr>
      </w:pPr>
      <w:r>
        <w:rPr>
          <w:rFonts w:ascii="Times New Roman" w:hAnsi="Times New Roman"/>
          <w:iCs/>
          <w:sz w:val="24"/>
          <w:szCs w:val="24"/>
          <w:lang w:val="ro"/>
        </w:rPr>
        <w:t>5</w:t>
      </w:r>
      <w:r w:rsidR="002A6DF4" w:rsidRPr="00E21733">
        <w:rPr>
          <w:rFonts w:ascii="Times New Roman" w:hAnsi="Times New Roman"/>
          <w:iCs/>
          <w:sz w:val="24"/>
          <w:szCs w:val="24"/>
          <w:lang w:val="ro"/>
        </w:rPr>
        <w:t xml:space="preserve"> planuri de afaceri propun mas</w:t>
      </w:r>
      <w:r w:rsidR="00E70E22" w:rsidRPr="00E21733">
        <w:rPr>
          <w:rFonts w:ascii="Times New Roman" w:hAnsi="Times New Roman"/>
          <w:iCs/>
          <w:sz w:val="24"/>
          <w:szCs w:val="24"/>
          <w:lang w:val="ro"/>
        </w:rPr>
        <w:t>uri de promovare concretă a inovă</w:t>
      </w:r>
      <w:r w:rsidR="002A6DF4" w:rsidRPr="00E21733">
        <w:rPr>
          <w:rFonts w:ascii="Times New Roman" w:hAnsi="Times New Roman"/>
          <w:iCs/>
          <w:sz w:val="24"/>
          <w:szCs w:val="24"/>
          <w:lang w:val="ro"/>
        </w:rPr>
        <w:t>rii sociale;</w:t>
      </w:r>
    </w:p>
    <w:p w14:paraId="7D394254" w14:textId="0A6D63F8" w:rsidR="002A6DF4" w:rsidRPr="00E21733" w:rsidRDefault="003332F1" w:rsidP="002A6DF4">
      <w:pPr>
        <w:pStyle w:val="ListParagraph"/>
        <w:widowControl w:val="0"/>
        <w:numPr>
          <w:ilvl w:val="0"/>
          <w:numId w:val="31"/>
        </w:numPr>
        <w:autoSpaceDE w:val="0"/>
        <w:autoSpaceDN w:val="0"/>
        <w:adjustRightInd w:val="0"/>
        <w:spacing w:after="200" w:line="276" w:lineRule="auto"/>
        <w:jc w:val="both"/>
        <w:rPr>
          <w:rFonts w:ascii="Times New Roman" w:hAnsi="Times New Roman"/>
          <w:iCs/>
          <w:sz w:val="24"/>
          <w:szCs w:val="24"/>
          <w:lang w:val="ro"/>
        </w:rPr>
      </w:pPr>
      <w:r>
        <w:rPr>
          <w:rFonts w:ascii="Times New Roman" w:hAnsi="Times New Roman"/>
          <w:iCs/>
          <w:sz w:val="24"/>
          <w:szCs w:val="24"/>
          <w:highlight w:val="green"/>
          <w:lang w:val="ro"/>
        </w:rPr>
        <w:t>12</w:t>
      </w:r>
      <w:r w:rsidR="002A6DF4" w:rsidRPr="00327335">
        <w:rPr>
          <w:rFonts w:ascii="Times New Roman" w:hAnsi="Times New Roman"/>
          <w:iCs/>
          <w:sz w:val="24"/>
          <w:szCs w:val="24"/>
          <w:highlight w:val="green"/>
          <w:lang w:val="ro"/>
        </w:rPr>
        <w:t xml:space="preserve"> planuri de afa</w:t>
      </w:r>
      <w:r w:rsidR="00E70E22" w:rsidRPr="00327335">
        <w:rPr>
          <w:rFonts w:ascii="Times New Roman" w:hAnsi="Times New Roman"/>
          <w:iCs/>
          <w:sz w:val="24"/>
          <w:szCs w:val="24"/>
          <w:highlight w:val="green"/>
          <w:lang w:val="ro"/>
        </w:rPr>
        <w:t>ceri propun masuri ce promovează</w:t>
      </w:r>
      <w:r w:rsidR="002A6DF4" w:rsidRPr="00327335">
        <w:rPr>
          <w:rFonts w:ascii="Times New Roman" w:hAnsi="Times New Roman"/>
          <w:iCs/>
          <w:sz w:val="24"/>
          <w:szCs w:val="24"/>
          <w:highlight w:val="green"/>
          <w:lang w:val="ro"/>
        </w:rPr>
        <w:t xml:space="preserve"> concret utilizarea T</w:t>
      </w:r>
      <w:r w:rsidR="00E70E22" w:rsidRPr="00327335">
        <w:rPr>
          <w:rFonts w:ascii="Times New Roman" w:hAnsi="Times New Roman"/>
          <w:iCs/>
          <w:sz w:val="24"/>
          <w:szCs w:val="24"/>
          <w:highlight w:val="green"/>
          <w:lang w:val="ro"/>
        </w:rPr>
        <w:t>IC prin implementarea unor soluții TIC în procesul de producț</w:t>
      </w:r>
      <w:r w:rsidR="002A6DF4" w:rsidRPr="00327335">
        <w:rPr>
          <w:rFonts w:ascii="Times New Roman" w:hAnsi="Times New Roman"/>
          <w:iCs/>
          <w:sz w:val="24"/>
          <w:szCs w:val="24"/>
          <w:highlight w:val="green"/>
          <w:lang w:val="ro"/>
        </w:rPr>
        <w:t>ie, prestare de servicii</w:t>
      </w:r>
      <w:r w:rsidR="00E70E22" w:rsidRPr="00327335">
        <w:rPr>
          <w:rFonts w:ascii="Times New Roman" w:hAnsi="Times New Roman"/>
          <w:iCs/>
          <w:sz w:val="24"/>
          <w:szCs w:val="24"/>
          <w:highlight w:val="green"/>
          <w:lang w:val="ro"/>
        </w:rPr>
        <w:t>, furnizare de bunuri sau execuție de lucră</w:t>
      </w:r>
      <w:r w:rsidR="002A6DF4" w:rsidRPr="00327335">
        <w:rPr>
          <w:rFonts w:ascii="Times New Roman" w:hAnsi="Times New Roman"/>
          <w:iCs/>
          <w:sz w:val="24"/>
          <w:szCs w:val="24"/>
          <w:highlight w:val="green"/>
          <w:lang w:val="ro"/>
        </w:rPr>
        <w:t>ri</w:t>
      </w:r>
      <w:r w:rsidR="002A6DF4" w:rsidRPr="00E21733">
        <w:rPr>
          <w:rFonts w:ascii="Times New Roman" w:hAnsi="Times New Roman"/>
          <w:iCs/>
          <w:sz w:val="24"/>
          <w:szCs w:val="24"/>
          <w:lang w:val="ro"/>
        </w:rPr>
        <w:t>.</w:t>
      </w:r>
    </w:p>
    <w:p w14:paraId="18B28CC0" w14:textId="40B506C2" w:rsidR="002A6DF4" w:rsidRPr="00E21733" w:rsidRDefault="003332F1" w:rsidP="002A6DF4">
      <w:pPr>
        <w:pStyle w:val="ListParagraph"/>
        <w:widowControl w:val="0"/>
        <w:numPr>
          <w:ilvl w:val="0"/>
          <w:numId w:val="31"/>
        </w:numPr>
        <w:autoSpaceDE w:val="0"/>
        <w:autoSpaceDN w:val="0"/>
        <w:adjustRightInd w:val="0"/>
        <w:spacing w:after="200" w:line="276" w:lineRule="auto"/>
        <w:jc w:val="both"/>
        <w:rPr>
          <w:rFonts w:ascii="Times New Roman" w:hAnsi="Times New Roman"/>
          <w:iCs/>
          <w:sz w:val="24"/>
          <w:szCs w:val="24"/>
          <w:lang w:val="ro"/>
        </w:rPr>
      </w:pPr>
      <w:r>
        <w:rPr>
          <w:rFonts w:ascii="Times New Roman" w:hAnsi="Times New Roman"/>
          <w:iCs/>
          <w:sz w:val="24"/>
          <w:szCs w:val="24"/>
          <w:lang w:val="ro"/>
        </w:rPr>
        <w:t>5</w:t>
      </w:r>
      <w:r w:rsidR="002A6DF4" w:rsidRPr="00E21733">
        <w:rPr>
          <w:rFonts w:ascii="Times New Roman" w:hAnsi="Times New Roman"/>
          <w:iCs/>
          <w:sz w:val="24"/>
          <w:szCs w:val="24"/>
          <w:lang w:val="ro"/>
        </w:rPr>
        <w:t xml:space="preserve"> planuri de afaceri propun masuri c</w:t>
      </w:r>
      <w:r w:rsidR="00E70E22" w:rsidRPr="00E21733">
        <w:rPr>
          <w:rFonts w:ascii="Times New Roman" w:hAnsi="Times New Roman"/>
          <w:iCs/>
          <w:sz w:val="24"/>
          <w:szCs w:val="24"/>
          <w:lang w:val="ro"/>
        </w:rPr>
        <w:t xml:space="preserve">oncrete de consolidare a cercetării, a </w:t>
      </w:r>
      <w:r w:rsidR="00E70E22" w:rsidRPr="00E21733">
        <w:rPr>
          <w:rFonts w:ascii="Times New Roman" w:hAnsi="Times New Roman"/>
          <w:iCs/>
          <w:sz w:val="24"/>
          <w:szCs w:val="24"/>
          <w:lang w:val="ro"/>
        </w:rPr>
        <w:lastRenderedPageBreak/>
        <w:t>dezvoltării tehnologice, și/sau a inovării  prin derularea de activităț</w:t>
      </w:r>
      <w:r w:rsidR="002A6DF4" w:rsidRPr="00E21733">
        <w:rPr>
          <w:rFonts w:ascii="Times New Roman" w:hAnsi="Times New Roman"/>
          <w:iCs/>
          <w:sz w:val="24"/>
          <w:szCs w:val="24"/>
          <w:lang w:val="ro"/>
        </w:rPr>
        <w:t>i specifice.</w:t>
      </w:r>
    </w:p>
    <w:p w14:paraId="14CE5B86" w14:textId="1E9DF61A" w:rsidR="002A6DF4" w:rsidRPr="00E21733" w:rsidRDefault="003332F1" w:rsidP="002A6DF4">
      <w:pPr>
        <w:pStyle w:val="ListParagraph"/>
        <w:widowControl w:val="0"/>
        <w:numPr>
          <w:ilvl w:val="0"/>
          <w:numId w:val="31"/>
        </w:numPr>
        <w:autoSpaceDE w:val="0"/>
        <w:autoSpaceDN w:val="0"/>
        <w:adjustRightInd w:val="0"/>
        <w:spacing w:after="200" w:line="276" w:lineRule="auto"/>
        <w:jc w:val="both"/>
        <w:rPr>
          <w:rFonts w:ascii="Times New Roman" w:hAnsi="Times New Roman"/>
          <w:iCs/>
          <w:sz w:val="24"/>
          <w:szCs w:val="24"/>
          <w:lang w:val="ro"/>
        </w:rPr>
      </w:pPr>
      <w:r>
        <w:rPr>
          <w:rFonts w:ascii="Times New Roman" w:hAnsi="Times New Roman"/>
          <w:iCs/>
          <w:sz w:val="24"/>
          <w:szCs w:val="24"/>
          <w:lang w:val="ro"/>
        </w:rPr>
        <w:t>4</w:t>
      </w:r>
      <w:r w:rsidR="002A6DF4" w:rsidRPr="00E21733">
        <w:rPr>
          <w:rFonts w:ascii="Times New Roman" w:hAnsi="Times New Roman"/>
          <w:iCs/>
          <w:sz w:val="24"/>
          <w:szCs w:val="24"/>
          <w:lang w:val="ro"/>
        </w:rPr>
        <w:t xml:space="preserve"> planuri de afaceri vor putea fi selectate din planurile de afaceri depuse de persoane care nu au participat la curs</w:t>
      </w:r>
      <w:r w:rsidR="00E70E22" w:rsidRPr="00E21733">
        <w:rPr>
          <w:rFonts w:ascii="Times New Roman" w:hAnsi="Times New Roman"/>
          <w:iCs/>
          <w:sz w:val="24"/>
          <w:szCs w:val="24"/>
          <w:lang w:val="ro"/>
        </w:rPr>
        <w:t>urile de formare antreprenorială</w:t>
      </w:r>
      <w:r w:rsidR="002A6DF4" w:rsidRPr="00E21733">
        <w:rPr>
          <w:rFonts w:ascii="Times New Roman" w:hAnsi="Times New Roman"/>
          <w:iCs/>
          <w:sz w:val="24"/>
          <w:szCs w:val="24"/>
          <w:lang w:val="ro"/>
        </w:rPr>
        <w:t xml:space="preserve"> o</w:t>
      </w:r>
      <w:r w:rsidR="00E70E22" w:rsidRPr="00E21733">
        <w:rPr>
          <w:rFonts w:ascii="Times New Roman" w:hAnsi="Times New Roman"/>
          <w:iCs/>
          <w:sz w:val="24"/>
          <w:szCs w:val="24"/>
          <w:lang w:val="ro"/>
        </w:rPr>
        <w:t>rganizate prin proiect, dar se încadrează în categoriile de grup țintă</w:t>
      </w:r>
      <w:r w:rsidR="002A6DF4" w:rsidRPr="00E21733">
        <w:rPr>
          <w:rFonts w:ascii="Times New Roman" w:hAnsi="Times New Roman"/>
          <w:iCs/>
          <w:sz w:val="24"/>
          <w:szCs w:val="24"/>
          <w:lang w:val="ro"/>
        </w:rPr>
        <w:t xml:space="preserve"> ale proiectului.</w:t>
      </w:r>
    </w:p>
    <w:p w14:paraId="4B99D8E1" w14:textId="1C066F68" w:rsidR="002A6DF4" w:rsidRPr="00E21733" w:rsidRDefault="003332F1" w:rsidP="003332A5">
      <w:pPr>
        <w:pStyle w:val="ListParagraph"/>
        <w:widowControl w:val="0"/>
        <w:numPr>
          <w:ilvl w:val="0"/>
          <w:numId w:val="31"/>
        </w:numPr>
        <w:autoSpaceDE w:val="0"/>
        <w:autoSpaceDN w:val="0"/>
        <w:adjustRightInd w:val="0"/>
        <w:spacing w:after="200" w:line="276" w:lineRule="auto"/>
        <w:rPr>
          <w:rFonts w:ascii="Times New Roman" w:hAnsi="Times New Roman"/>
          <w:iCs/>
          <w:sz w:val="24"/>
          <w:szCs w:val="24"/>
          <w:lang w:val="ro"/>
        </w:rPr>
      </w:pPr>
      <w:r>
        <w:rPr>
          <w:rFonts w:ascii="Times New Roman" w:hAnsi="Times New Roman"/>
          <w:iCs/>
          <w:sz w:val="24"/>
          <w:szCs w:val="24"/>
          <w:lang w:val="ro"/>
        </w:rPr>
        <w:t>9</w:t>
      </w:r>
      <w:r w:rsidR="002A6DF4" w:rsidRPr="00E21733">
        <w:rPr>
          <w:rFonts w:ascii="Times New Roman" w:hAnsi="Times New Roman"/>
          <w:iCs/>
          <w:sz w:val="24"/>
          <w:szCs w:val="24"/>
          <w:lang w:val="ro"/>
        </w:rPr>
        <w:t xml:space="preserve"> planuri de afaceri vor avea un obiect </w:t>
      </w:r>
      <w:r w:rsidR="00E70E22" w:rsidRPr="00E21733">
        <w:rPr>
          <w:rFonts w:ascii="Times New Roman" w:hAnsi="Times New Roman"/>
          <w:iCs/>
          <w:sz w:val="24"/>
          <w:szCs w:val="24"/>
          <w:lang w:val="ro"/>
        </w:rPr>
        <w:t>principal de activitate din secțiunea G a codului CAEN- comerț cu ridicata ș</w:t>
      </w:r>
      <w:r w:rsidR="002A6DF4" w:rsidRPr="00E21733">
        <w:rPr>
          <w:rFonts w:ascii="Times New Roman" w:hAnsi="Times New Roman"/>
          <w:iCs/>
          <w:sz w:val="24"/>
          <w:szCs w:val="24"/>
          <w:lang w:val="ro"/>
        </w:rPr>
        <w:t>i cu a</w:t>
      </w:r>
      <w:r w:rsidR="00E70E22" w:rsidRPr="00E21733">
        <w:rPr>
          <w:rFonts w:ascii="Times New Roman" w:hAnsi="Times New Roman"/>
          <w:iCs/>
          <w:sz w:val="24"/>
          <w:szCs w:val="24"/>
          <w:lang w:val="ro"/>
        </w:rPr>
        <w:t>mă</w:t>
      </w:r>
      <w:r w:rsidR="002A6DF4" w:rsidRPr="00E21733">
        <w:rPr>
          <w:rFonts w:ascii="Times New Roman" w:hAnsi="Times New Roman"/>
          <w:iCs/>
          <w:sz w:val="24"/>
          <w:szCs w:val="24"/>
          <w:lang w:val="ro"/>
        </w:rPr>
        <w:t>nunt</w:t>
      </w:r>
      <w:r w:rsidR="00E70E22" w:rsidRPr="00E21733">
        <w:rPr>
          <w:rFonts w:ascii="Times New Roman" w:hAnsi="Times New Roman"/>
          <w:iCs/>
          <w:sz w:val="24"/>
          <w:szCs w:val="24"/>
          <w:lang w:val="ro"/>
        </w:rPr>
        <w:t>ul , repararea autovehiculelor ș</w:t>
      </w:r>
      <w:r w:rsidR="002A6DF4" w:rsidRPr="00E21733">
        <w:rPr>
          <w:rFonts w:ascii="Times New Roman" w:hAnsi="Times New Roman"/>
          <w:iCs/>
          <w:sz w:val="24"/>
          <w:szCs w:val="24"/>
          <w:lang w:val="ro"/>
        </w:rPr>
        <w:t>i motocicletelor,</w:t>
      </w:r>
      <w:r w:rsidR="003332A5" w:rsidRPr="00E21733">
        <w:rPr>
          <w:rFonts w:ascii="Times New Roman" w:hAnsi="Times New Roman"/>
          <w:iCs/>
          <w:sz w:val="24"/>
          <w:szCs w:val="24"/>
          <w:lang w:val="ro"/>
        </w:rPr>
        <w:t xml:space="preserve"> </w:t>
      </w:r>
      <w:r w:rsidR="00E70E22" w:rsidRPr="00E21733">
        <w:rPr>
          <w:rFonts w:ascii="Times New Roman" w:hAnsi="Times New Roman"/>
          <w:iCs/>
          <w:sz w:val="24"/>
          <w:szCs w:val="24"/>
          <w:lang w:val="ro"/>
        </w:rPr>
        <w:t>cu excepția grupei CAEN 452-Întreținerea ș</w:t>
      </w:r>
      <w:r w:rsidR="002A6DF4" w:rsidRPr="00E21733">
        <w:rPr>
          <w:rFonts w:ascii="Times New Roman" w:hAnsi="Times New Roman"/>
          <w:iCs/>
          <w:sz w:val="24"/>
          <w:szCs w:val="24"/>
          <w:lang w:val="ro"/>
        </w:rPr>
        <w:t>i repararea autovehiculelor.</w:t>
      </w:r>
    </w:p>
    <w:p w14:paraId="44892177" w14:textId="77777777" w:rsidR="002A6DF4" w:rsidRPr="00E21733" w:rsidRDefault="002A6DF4" w:rsidP="002A6DF4">
      <w:pPr>
        <w:pStyle w:val="ListParagraph"/>
        <w:widowControl w:val="0"/>
        <w:autoSpaceDE w:val="0"/>
        <w:autoSpaceDN w:val="0"/>
        <w:adjustRightInd w:val="0"/>
        <w:spacing w:after="0" w:line="240" w:lineRule="auto"/>
        <w:ind w:left="1440"/>
        <w:jc w:val="both"/>
        <w:rPr>
          <w:rFonts w:ascii="Times New Roman" w:hAnsi="Times New Roman"/>
          <w:iCs/>
          <w:sz w:val="24"/>
          <w:szCs w:val="24"/>
          <w:lang w:val="ro"/>
        </w:rPr>
      </w:pPr>
    </w:p>
    <w:p w14:paraId="0F10D7CA" w14:textId="1C3ED1C3" w:rsidR="00B4639B" w:rsidRPr="00E21733" w:rsidRDefault="00E70E22" w:rsidP="003332A5">
      <w:pPr>
        <w:widowControl w:val="0"/>
        <w:autoSpaceDE w:val="0"/>
        <w:autoSpaceDN w:val="0"/>
        <w:adjustRightInd w:val="0"/>
        <w:spacing w:after="0" w:line="240" w:lineRule="auto"/>
        <w:ind w:left="720"/>
        <w:jc w:val="both"/>
        <w:rPr>
          <w:rFonts w:ascii="Times New Roman" w:hAnsi="Times New Roman"/>
          <w:iCs/>
          <w:sz w:val="24"/>
          <w:szCs w:val="24"/>
          <w:lang w:val="ro"/>
        </w:rPr>
      </w:pPr>
      <w:r w:rsidRPr="00E21733">
        <w:rPr>
          <w:rFonts w:ascii="Times New Roman" w:hAnsi="Times New Roman"/>
          <w:iCs/>
          <w:sz w:val="24"/>
          <w:szCs w:val="24"/>
          <w:lang w:val="ro"/>
        </w:rPr>
        <w:t>Juriul va verifica ș</w:t>
      </w:r>
      <w:r w:rsidR="003332A5" w:rsidRPr="00E21733">
        <w:rPr>
          <w:rFonts w:ascii="Times New Roman" w:hAnsi="Times New Roman"/>
          <w:iCs/>
          <w:sz w:val="24"/>
          <w:szCs w:val="24"/>
          <w:lang w:val="ro"/>
        </w:rPr>
        <w:t xml:space="preserve">i evalua, </w:t>
      </w:r>
      <w:r w:rsidR="00B4639B" w:rsidRPr="00E21733">
        <w:rPr>
          <w:rFonts w:ascii="Times New Roman" w:hAnsi="Times New Roman"/>
          <w:iCs/>
          <w:sz w:val="24"/>
          <w:szCs w:val="24"/>
          <w:lang w:val="ro"/>
        </w:rPr>
        <w:t>de asemenea</w:t>
      </w:r>
      <w:r w:rsidR="003332A5" w:rsidRPr="00E21733">
        <w:rPr>
          <w:rFonts w:ascii="Times New Roman" w:hAnsi="Times New Roman"/>
          <w:iCs/>
          <w:sz w:val="24"/>
          <w:szCs w:val="24"/>
          <w:lang w:val="ro"/>
        </w:rPr>
        <w:t>,</w:t>
      </w:r>
      <w:r w:rsidR="00B4639B" w:rsidRPr="00E21733">
        <w:rPr>
          <w:rFonts w:ascii="Times New Roman" w:hAnsi="Times New Roman"/>
          <w:iCs/>
          <w:sz w:val="24"/>
          <w:szCs w:val="24"/>
          <w:lang w:val="ro"/>
        </w:rPr>
        <w:t xml:space="preserve"> ca rezultatele </w:t>
      </w:r>
      <w:r w:rsidRPr="00E21733">
        <w:rPr>
          <w:rFonts w:ascii="Times New Roman" w:hAnsi="Times New Roman"/>
          <w:iCs/>
          <w:sz w:val="24"/>
          <w:szCs w:val="24"/>
          <w:lang w:val="ro"/>
        </w:rPr>
        <w:t>economico-financiare estimate să fie justificate ș</w:t>
      </w:r>
      <w:r w:rsidR="00B4639B" w:rsidRPr="00E21733">
        <w:rPr>
          <w:rFonts w:ascii="Times New Roman" w:hAnsi="Times New Roman"/>
          <w:iCs/>
          <w:sz w:val="24"/>
          <w:szCs w:val="24"/>
          <w:lang w:val="ro"/>
        </w:rPr>
        <w:t>i realiste.</w:t>
      </w:r>
    </w:p>
    <w:p w14:paraId="69232EDB" w14:textId="77777777" w:rsidR="00B4639B" w:rsidRPr="00E21733" w:rsidRDefault="00B4639B" w:rsidP="003332A5">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E21733">
        <w:rPr>
          <w:rFonts w:ascii="Times New Roman" w:eastAsia="Times New Roman" w:hAnsi="Times New Roman"/>
          <w:b/>
          <w:sz w:val="24"/>
          <w:szCs w:val="24"/>
        </w:rPr>
        <w:t>Punctajul maxim rezultat din grila de evaluare va fi de 100 puncte</w:t>
      </w:r>
      <w:r w:rsidRPr="00E21733">
        <w:rPr>
          <w:rFonts w:ascii="Times New Roman" w:eastAsia="Times New Roman" w:hAnsi="Times New Roman"/>
          <w:sz w:val="24"/>
          <w:szCs w:val="24"/>
        </w:rPr>
        <w:t xml:space="preserve">.  </w:t>
      </w:r>
    </w:p>
    <w:p w14:paraId="05C98225" w14:textId="77777777" w:rsidR="00B4639B" w:rsidRPr="00E21733" w:rsidRDefault="00B4639B" w:rsidP="00B4639B">
      <w:pPr>
        <w:pStyle w:val="Bodytext20"/>
        <w:shd w:val="clear" w:color="auto" w:fill="auto"/>
        <w:spacing w:line="317" w:lineRule="exact"/>
        <w:ind w:left="1776" w:firstLine="0"/>
        <w:jc w:val="left"/>
        <w:rPr>
          <w:sz w:val="24"/>
          <w:szCs w:val="24"/>
        </w:rPr>
      </w:pPr>
    </w:p>
    <w:p w14:paraId="1E927F37" w14:textId="1B166BFF" w:rsidR="00B4639B" w:rsidRPr="00E21733" w:rsidRDefault="001761ED" w:rsidP="003332A5">
      <w:pPr>
        <w:pStyle w:val="Bodytext20"/>
        <w:shd w:val="clear" w:color="auto" w:fill="auto"/>
        <w:spacing w:line="317" w:lineRule="exact"/>
        <w:ind w:firstLine="720"/>
        <w:jc w:val="left"/>
        <w:rPr>
          <w:b/>
          <w:sz w:val="24"/>
          <w:szCs w:val="24"/>
        </w:rPr>
      </w:pPr>
      <w:r w:rsidRPr="00E21733">
        <w:rPr>
          <w:b/>
          <w:sz w:val="24"/>
          <w:szCs w:val="24"/>
        </w:rPr>
        <w:t>7</w:t>
      </w:r>
      <w:r w:rsidR="00B2330C" w:rsidRPr="00E21733">
        <w:rPr>
          <w:b/>
          <w:sz w:val="24"/>
          <w:szCs w:val="24"/>
        </w:rPr>
        <w:t>.3 Procedura de evaluare tehnică</w:t>
      </w:r>
      <w:r w:rsidR="00E627DD" w:rsidRPr="00E21733">
        <w:rPr>
          <w:b/>
          <w:sz w:val="24"/>
          <w:szCs w:val="24"/>
        </w:rPr>
        <w:t xml:space="preserve"> </w:t>
      </w:r>
      <w:r w:rsidR="00B2330C" w:rsidRPr="00E21733">
        <w:rPr>
          <w:b/>
          <w:sz w:val="24"/>
          <w:szCs w:val="24"/>
        </w:rPr>
        <w:t>ș</w:t>
      </w:r>
      <w:r w:rsidR="00E627DD" w:rsidRPr="00E21733">
        <w:rPr>
          <w:b/>
          <w:sz w:val="24"/>
          <w:szCs w:val="24"/>
        </w:rPr>
        <w:t>i</w:t>
      </w:r>
      <w:r w:rsidR="00B2330C" w:rsidRPr="00E21733">
        <w:rPr>
          <w:b/>
          <w:sz w:val="24"/>
          <w:szCs w:val="24"/>
        </w:rPr>
        <w:t xml:space="preserve"> financiară</w:t>
      </w:r>
      <w:r w:rsidR="00B4639B" w:rsidRPr="00E21733">
        <w:rPr>
          <w:b/>
          <w:sz w:val="24"/>
          <w:szCs w:val="24"/>
        </w:rPr>
        <w:t xml:space="preserve"> a planurilor de afaceri</w:t>
      </w:r>
    </w:p>
    <w:p w14:paraId="7527162D" w14:textId="586A2D96" w:rsidR="00B4639B" w:rsidRPr="00E21733" w:rsidRDefault="00B4639B" w:rsidP="003332A5">
      <w:pPr>
        <w:pStyle w:val="Bodytext20"/>
        <w:shd w:val="clear" w:color="auto" w:fill="auto"/>
        <w:spacing w:line="317" w:lineRule="exact"/>
        <w:ind w:left="720" w:firstLine="0"/>
        <w:jc w:val="left"/>
        <w:rPr>
          <w:sz w:val="24"/>
          <w:szCs w:val="24"/>
        </w:rPr>
      </w:pPr>
      <w:r w:rsidRPr="00E21733">
        <w:rPr>
          <w:sz w:val="24"/>
          <w:szCs w:val="24"/>
        </w:rPr>
        <w:t>Planurile de afaceri vor intra în evaluar</w:t>
      </w:r>
      <w:r w:rsidR="00B2330C" w:rsidRPr="00E21733">
        <w:rPr>
          <w:sz w:val="24"/>
          <w:szCs w:val="24"/>
        </w:rPr>
        <w:t>e în ordinea înregistrării lor î</w:t>
      </w:r>
      <w:r w:rsidRPr="00E21733">
        <w:rPr>
          <w:sz w:val="24"/>
          <w:szCs w:val="24"/>
        </w:rPr>
        <w:t>n Registru</w:t>
      </w:r>
      <w:r w:rsidR="003332A5" w:rsidRPr="00E21733">
        <w:rPr>
          <w:sz w:val="24"/>
          <w:szCs w:val="24"/>
        </w:rPr>
        <w:t>l</w:t>
      </w:r>
      <w:r w:rsidRPr="00E21733">
        <w:rPr>
          <w:sz w:val="24"/>
          <w:szCs w:val="24"/>
        </w:rPr>
        <w:t xml:space="preserve"> </w:t>
      </w:r>
      <w:r w:rsidR="003332A5" w:rsidRPr="00E21733">
        <w:rPr>
          <w:sz w:val="24"/>
          <w:szCs w:val="24"/>
        </w:rPr>
        <w:t xml:space="preserve">unic </w:t>
      </w:r>
      <w:r w:rsidRPr="00E21733">
        <w:rPr>
          <w:sz w:val="24"/>
          <w:szCs w:val="24"/>
        </w:rPr>
        <w:t xml:space="preserve">de </w:t>
      </w:r>
      <w:r w:rsidR="00E627DD" w:rsidRPr="00E21733">
        <w:rPr>
          <w:sz w:val="24"/>
          <w:szCs w:val="24"/>
        </w:rPr>
        <w:t>intrări-ieș</w:t>
      </w:r>
      <w:r w:rsidR="003332A5" w:rsidRPr="00E21733">
        <w:rPr>
          <w:sz w:val="24"/>
          <w:szCs w:val="24"/>
        </w:rPr>
        <w:t>iri al solicitantului.</w:t>
      </w:r>
    </w:p>
    <w:p w14:paraId="0A959E55" w14:textId="158AE1CA" w:rsidR="003332A5" w:rsidRPr="00E21733" w:rsidRDefault="00B4639B" w:rsidP="00002E08">
      <w:pPr>
        <w:pStyle w:val="Bodytext20"/>
        <w:shd w:val="clear" w:color="auto" w:fill="auto"/>
        <w:spacing w:line="317" w:lineRule="exact"/>
        <w:ind w:left="720" w:firstLine="0"/>
        <w:jc w:val="left"/>
        <w:rPr>
          <w:sz w:val="24"/>
          <w:szCs w:val="24"/>
        </w:rPr>
      </w:pPr>
      <w:r w:rsidRPr="00E21733">
        <w:rPr>
          <w:sz w:val="24"/>
          <w:szCs w:val="24"/>
        </w:rPr>
        <w:t>Fiecare plan de afacer</w:t>
      </w:r>
      <w:r w:rsidR="00002E08" w:rsidRPr="00E21733">
        <w:rPr>
          <w:sz w:val="24"/>
          <w:szCs w:val="24"/>
        </w:rPr>
        <w:t xml:space="preserve">i </w:t>
      </w:r>
      <w:proofErr w:type="gramStart"/>
      <w:r w:rsidR="00002E08" w:rsidRPr="00E21733">
        <w:rPr>
          <w:sz w:val="24"/>
          <w:szCs w:val="24"/>
        </w:rPr>
        <w:t>va</w:t>
      </w:r>
      <w:proofErr w:type="gramEnd"/>
      <w:r w:rsidR="00002E08" w:rsidRPr="00E21733">
        <w:rPr>
          <w:sz w:val="24"/>
          <w:szCs w:val="24"/>
        </w:rPr>
        <w:t xml:space="preserve"> fi evaluat de 3 eval</w:t>
      </w:r>
      <w:r w:rsidR="00E627DD" w:rsidRPr="00E21733">
        <w:rPr>
          <w:sz w:val="24"/>
          <w:szCs w:val="24"/>
        </w:rPr>
        <w:t>uatori, fiecare evaluator acordâ</w:t>
      </w:r>
      <w:r w:rsidR="00002E08" w:rsidRPr="00E21733">
        <w:rPr>
          <w:sz w:val="24"/>
          <w:szCs w:val="24"/>
        </w:rPr>
        <w:t>nd punctaje la toate c</w:t>
      </w:r>
      <w:r w:rsidR="00E627DD" w:rsidRPr="00E21733">
        <w:rPr>
          <w:sz w:val="24"/>
          <w:szCs w:val="24"/>
        </w:rPr>
        <w:t>apitolele planului. Se recomandă însă</w:t>
      </w:r>
      <w:r w:rsidR="00002E08" w:rsidRPr="00E21733">
        <w:rPr>
          <w:sz w:val="24"/>
          <w:szCs w:val="24"/>
        </w:rPr>
        <w:t xml:space="preserve"> </w:t>
      </w:r>
      <w:r w:rsidR="00FC1150" w:rsidRPr="00E21733">
        <w:rPr>
          <w:sz w:val="24"/>
          <w:szCs w:val="24"/>
        </w:rPr>
        <w:t>c</w:t>
      </w:r>
      <w:r w:rsidR="00002E08" w:rsidRPr="00E21733">
        <w:rPr>
          <w:sz w:val="24"/>
          <w:szCs w:val="24"/>
        </w:rPr>
        <w:t xml:space="preserve">a doi </w:t>
      </w:r>
      <w:r w:rsidR="003332A5" w:rsidRPr="00E21733">
        <w:rPr>
          <w:sz w:val="24"/>
          <w:szCs w:val="24"/>
        </w:rPr>
        <w:t xml:space="preserve">dintre </w:t>
      </w:r>
      <w:r w:rsidR="00E627DD" w:rsidRPr="00E21733">
        <w:rPr>
          <w:sz w:val="24"/>
          <w:szCs w:val="24"/>
        </w:rPr>
        <w:t>membrii juriului (reprezentanț</w:t>
      </w:r>
      <w:r w:rsidR="00002E08" w:rsidRPr="00E21733">
        <w:rPr>
          <w:sz w:val="24"/>
          <w:szCs w:val="24"/>
        </w:rPr>
        <w:t>i</w:t>
      </w:r>
      <w:r w:rsidR="00E627DD" w:rsidRPr="00E21733">
        <w:rPr>
          <w:sz w:val="24"/>
          <w:szCs w:val="24"/>
        </w:rPr>
        <w:t xml:space="preserve">i patronatelor, antreprenori) </w:t>
      </w:r>
      <w:proofErr w:type="gramStart"/>
      <w:r w:rsidR="00E627DD" w:rsidRPr="00E21733">
        <w:rPr>
          <w:sz w:val="24"/>
          <w:szCs w:val="24"/>
        </w:rPr>
        <w:t>să</w:t>
      </w:r>
      <w:proofErr w:type="gramEnd"/>
      <w:r w:rsidR="00E627DD" w:rsidRPr="00E21733">
        <w:rPr>
          <w:sz w:val="24"/>
          <w:szCs w:val="24"/>
        </w:rPr>
        <w:t xml:space="preserve"> evalueze cu precă</w:t>
      </w:r>
      <w:r w:rsidR="00002E08" w:rsidRPr="00E21733">
        <w:rPr>
          <w:sz w:val="24"/>
          <w:szCs w:val="24"/>
        </w:rPr>
        <w:t>dere viabilitate</w:t>
      </w:r>
      <w:r w:rsidR="00E627DD" w:rsidRPr="00E21733">
        <w:rPr>
          <w:sz w:val="24"/>
          <w:szCs w:val="24"/>
        </w:rPr>
        <w:t>a ideii de afacere și unul dintre evaluatori să analizeze prioritar proiecțiile financiare, având specializare î</w:t>
      </w:r>
      <w:r w:rsidR="00002E08" w:rsidRPr="00E21733">
        <w:rPr>
          <w:sz w:val="24"/>
          <w:szCs w:val="24"/>
        </w:rPr>
        <w:t>n acest domeniu.</w:t>
      </w:r>
    </w:p>
    <w:p w14:paraId="12ED3398" w14:textId="77777777" w:rsidR="00EB623E" w:rsidRPr="00E21733" w:rsidRDefault="00B4639B" w:rsidP="003332A5">
      <w:pPr>
        <w:pStyle w:val="Bodytext20"/>
        <w:shd w:val="clear" w:color="auto" w:fill="auto"/>
        <w:spacing w:line="317" w:lineRule="exact"/>
        <w:ind w:left="720" w:firstLine="0"/>
        <w:jc w:val="left"/>
        <w:rPr>
          <w:sz w:val="24"/>
          <w:szCs w:val="24"/>
        </w:rPr>
      </w:pPr>
      <w:r w:rsidRPr="00E21733">
        <w:rPr>
          <w:sz w:val="24"/>
          <w:szCs w:val="24"/>
        </w:rPr>
        <w:t xml:space="preserve">Fiecare evaluator </w:t>
      </w:r>
      <w:proofErr w:type="gramStart"/>
      <w:r w:rsidRPr="00E21733">
        <w:rPr>
          <w:sz w:val="24"/>
          <w:szCs w:val="24"/>
        </w:rPr>
        <w:t>va</w:t>
      </w:r>
      <w:proofErr w:type="gramEnd"/>
      <w:r w:rsidRPr="00E21733">
        <w:rPr>
          <w:sz w:val="24"/>
          <w:szCs w:val="24"/>
        </w:rPr>
        <w:t xml:space="preserve"> completa câte o grilă individuală.</w:t>
      </w:r>
    </w:p>
    <w:p w14:paraId="6E778DA2" w14:textId="77777777" w:rsidR="00FC1150" w:rsidRPr="00E21733" w:rsidRDefault="00FC1150" w:rsidP="003332A5">
      <w:pPr>
        <w:pStyle w:val="Bodytext20"/>
        <w:shd w:val="clear" w:color="auto" w:fill="auto"/>
        <w:spacing w:line="317" w:lineRule="exact"/>
        <w:ind w:left="720" w:firstLine="0"/>
        <w:jc w:val="left"/>
        <w:rPr>
          <w:sz w:val="24"/>
          <w:szCs w:val="24"/>
        </w:rPr>
      </w:pPr>
    </w:p>
    <w:p w14:paraId="70D743BF" w14:textId="77777777" w:rsidR="00123891" w:rsidRDefault="00EB623E" w:rsidP="00CA2B05">
      <w:pPr>
        <w:autoSpaceDE w:val="0"/>
        <w:autoSpaceDN w:val="0"/>
        <w:adjustRightInd w:val="0"/>
        <w:spacing w:after="0" w:line="240" w:lineRule="auto"/>
        <w:ind w:left="720"/>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t>În clasament vor fi incluse minim 2 planuri de afaceri din fiecare județ, în ordinea punctajului.</w:t>
      </w:r>
    </w:p>
    <w:p w14:paraId="77D716CC" w14:textId="07AA5D75" w:rsidR="00EB623E" w:rsidRPr="00E21733" w:rsidRDefault="00123891" w:rsidP="00CA2B05">
      <w:pPr>
        <w:autoSpaceDE w:val="0"/>
        <w:autoSpaceDN w:val="0"/>
        <w:adjustRightInd w:val="0"/>
        <w:spacing w:after="0" w:line="240" w:lineRule="auto"/>
        <w:ind w:left="72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NU se vor acorda mai multe premii persoanelor care sunt rude de gradul 1 sau 2. </w:t>
      </w:r>
    </w:p>
    <w:p w14:paraId="3F1BBA5C" w14:textId="487D3945" w:rsidR="00CA2B05" w:rsidRPr="00E21733" w:rsidRDefault="00EB623E" w:rsidP="00CA2B05">
      <w:pPr>
        <w:autoSpaceDE w:val="0"/>
        <w:autoSpaceDN w:val="0"/>
        <w:adjustRightInd w:val="0"/>
        <w:spacing w:after="0" w:line="240" w:lineRule="auto"/>
        <w:ind w:left="720"/>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t xml:space="preserve">Caracterul descrescător al clasamentului </w:t>
      </w:r>
      <w:r w:rsidR="00CA2B05" w:rsidRPr="00E21733">
        <w:rPr>
          <w:rFonts w:ascii="Times New Roman" w:eastAsiaTheme="minorHAnsi" w:hAnsi="Times New Roman"/>
          <w:color w:val="000000"/>
          <w:sz w:val="24"/>
          <w:szCs w:val="24"/>
        </w:rPr>
        <w:t xml:space="preserve">general </w:t>
      </w:r>
      <w:r w:rsidRPr="00E21733">
        <w:rPr>
          <w:rFonts w:ascii="Times New Roman" w:eastAsiaTheme="minorHAnsi" w:hAnsi="Times New Roman"/>
          <w:color w:val="000000"/>
          <w:sz w:val="24"/>
          <w:szCs w:val="24"/>
        </w:rPr>
        <w:t xml:space="preserve">nu va fi respectat în cazul </w:t>
      </w:r>
      <w:r w:rsidR="00E627DD" w:rsidRPr="00E21733">
        <w:rPr>
          <w:rFonts w:ascii="Times New Roman" w:eastAsiaTheme="minorHAnsi" w:hAnsi="Times New Roman"/>
          <w:color w:val="000000"/>
          <w:sz w:val="24"/>
          <w:szCs w:val="24"/>
        </w:rPr>
        <w:t>aplică</w:t>
      </w:r>
      <w:r w:rsidR="00CA2B05" w:rsidRPr="00E21733">
        <w:rPr>
          <w:rFonts w:ascii="Times New Roman" w:eastAsiaTheme="minorHAnsi" w:hAnsi="Times New Roman"/>
          <w:color w:val="000000"/>
          <w:sz w:val="24"/>
          <w:szCs w:val="24"/>
        </w:rPr>
        <w:t xml:space="preserve">rii </w:t>
      </w:r>
      <w:r w:rsidRPr="00E21733">
        <w:rPr>
          <w:rFonts w:ascii="Times New Roman" w:eastAsiaTheme="minorHAnsi" w:hAnsi="Times New Roman"/>
          <w:color w:val="000000"/>
          <w:sz w:val="24"/>
          <w:szCs w:val="24"/>
        </w:rPr>
        <w:t>selecție</w:t>
      </w:r>
      <w:r w:rsidR="00CA2B05" w:rsidRPr="00E21733">
        <w:rPr>
          <w:rFonts w:ascii="Times New Roman" w:eastAsiaTheme="minorHAnsi" w:hAnsi="Times New Roman"/>
          <w:color w:val="000000"/>
          <w:sz w:val="24"/>
          <w:szCs w:val="24"/>
        </w:rPr>
        <w:t>i</w:t>
      </w:r>
      <w:r w:rsidRPr="00E21733">
        <w:rPr>
          <w:rFonts w:ascii="Times New Roman" w:eastAsiaTheme="minorHAnsi" w:hAnsi="Times New Roman"/>
          <w:color w:val="000000"/>
          <w:sz w:val="24"/>
          <w:szCs w:val="24"/>
        </w:rPr>
        <w:t xml:space="preserve"> a</w:t>
      </w:r>
      <w:r w:rsidR="00CA2B05" w:rsidRPr="00E21733">
        <w:rPr>
          <w:rFonts w:ascii="Times New Roman" w:eastAsiaTheme="minorHAnsi" w:hAnsi="Times New Roman"/>
          <w:color w:val="000000"/>
          <w:sz w:val="24"/>
          <w:szCs w:val="24"/>
        </w:rPr>
        <w:t xml:space="preserve"> </w:t>
      </w:r>
      <w:r w:rsidRPr="00E21733">
        <w:rPr>
          <w:rFonts w:ascii="Times New Roman" w:eastAsiaTheme="minorHAnsi" w:hAnsi="Times New Roman"/>
          <w:color w:val="000000"/>
          <w:sz w:val="24"/>
          <w:szCs w:val="24"/>
        </w:rPr>
        <w:t>minim două planuri pentru fiecare județ.</w:t>
      </w:r>
    </w:p>
    <w:p w14:paraId="0658F653" w14:textId="68DDC0C5" w:rsidR="00CA2B05" w:rsidRPr="00E21733" w:rsidRDefault="00E627DD" w:rsidP="00CA2B05">
      <w:pPr>
        <w:autoSpaceDE w:val="0"/>
        <w:autoSpaceDN w:val="0"/>
        <w:adjustRightInd w:val="0"/>
        <w:spacing w:after="0" w:line="240" w:lineRule="auto"/>
        <w:ind w:left="720"/>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t>Selecția va avea în vedere respectare numărului de afaceri care propun mă</w:t>
      </w:r>
      <w:r w:rsidR="00CA2B05" w:rsidRPr="00E21733">
        <w:rPr>
          <w:rFonts w:ascii="Times New Roman" w:eastAsiaTheme="minorHAnsi" w:hAnsi="Times New Roman"/>
          <w:color w:val="000000"/>
          <w:sz w:val="24"/>
          <w:szCs w:val="24"/>
        </w:rPr>
        <w:t>suri ce vor pro</w:t>
      </w:r>
      <w:r w:rsidRPr="00E21733">
        <w:rPr>
          <w:rFonts w:ascii="Times New Roman" w:eastAsiaTheme="minorHAnsi" w:hAnsi="Times New Roman"/>
          <w:color w:val="000000"/>
          <w:sz w:val="24"/>
          <w:szCs w:val="24"/>
        </w:rPr>
        <w:t>mova teme orizontale ș</w:t>
      </w:r>
      <w:r w:rsidR="00CA2B05" w:rsidRPr="00E21733">
        <w:rPr>
          <w:rFonts w:ascii="Times New Roman" w:eastAsiaTheme="minorHAnsi" w:hAnsi="Times New Roman"/>
          <w:color w:val="000000"/>
          <w:sz w:val="24"/>
          <w:szCs w:val="24"/>
        </w:rPr>
        <w:t>i secundare</w:t>
      </w:r>
      <w:r w:rsidR="00F33375" w:rsidRPr="00E21733">
        <w:rPr>
          <w:rFonts w:ascii="Times New Roman" w:eastAsiaTheme="minorHAnsi" w:hAnsi="Times New Roman"/>
          <w:color w:val="000000"/>
          <w:sz w:val="24"/>
          <w:szCs w:val="24"/>
        </w:rPr>
        <w:t xml:space="preserve"> prezentate la pct.7.2.</w:t>
      </w:r>
    </w:p>
    <w:p w14:paraId="1EF547EB" w14:textId="1E39348A" w:rsidR="00002E08" w:rsidRPr="00E21733" w:rsidRDefault="00B4639B" w:rsidP="00F33375">
      <w:pPr>
        <w:autoSpaceDE w:val="0"/>
        <w:autoSpaceDN w:val="0"/>
        <w:adjustRightInd w:val="0"/>
        <w:spacing w:after="0" w:line="240" w:lineRule="auto"/>
        <w:ind w:left="720"/>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t>La finalizarea evaluării tehnice şi financiare, grilele individual</w:t>
      </w:r>
      <w:r w:rsidR="000132E0" w:rsidRPr="00E21733">
        <w:rPr>
          <w:rFonts w:ascii="Times New Roman" w:eastAsiaTheme="minorHAnsi" w:hAnsi="Times New Roman"/>
          <w:color w:val="000000"/>
          <w:sz w:val="24"/>
          <w:szCs w:val="24"/>
        </w:rPr>
        <w:t>e</w:t>
      </w:r>
      <w:r w:rsidRPr="00E21733">
        <w:rPr>
          <w:rFonts w:ascii="Times New Roman" w:eastAsiaTheme="minorHAnsi" w:hAnsi="Times New Roman"/>
          <w:color w:val="000000"/>
          <w:sz w:val="24"/>
          <w:szCs w:val="24"/>
        </w:rPr>
        <w:t xml:space="preserve">, cu punctajele finale vor fi înaintate de către experţii evaluatori Secretarului Comisiei de evaluare, semnate pe fiecare pagină şi datate. </w:t>
      </w:r>
    </w:p>
    <w:p w14:paraId="75E5636A" w14:textId="75C083ED" w:rsidR="00A8245C" w:rsidRPr="00E21733" w:rsidRDefault="006D3F37" w:rsidP="003332A5">
      <w:pPr>
        <w:pStyle w:val="Bodytext20"/>
        <w:shd w:val="clear" w:color="auto" w:fill="auto"/>
        <w:spacing w:line="317" w:lineRule="exact"/>
        <w:ind w:left="720" w:firstLine="0"/>
        <w:jc w:val="left"/>
        <w:rPr>
          <w:sz w:val="24"/>
          <w:szCs w:val="24"/>
        </w:rPr>
      </w:pPr>
      <w:r w:rsidRPr="00E21733">
        <w:rPr>
          <w:sz w:val="24"/>
          <w:szCs w:val="24"/>
        </w:rPr>
        <w:t>În situaț</w:t>
      </w:r>
      <w:r w:rsidR="00002E08" w:rsidRPr="00E21733">
        <w:rPr>
          <w:sz w:val="24"/>
          <w:szCs w:val="24"/>
        </w:rPr>
        <w:t xml:space="preserve">ia </w:t>
      </w:r>
      <w:r w:rsidRPr="00E21733">
        <w:rPr>
          <w:sz w:val="24"/>
          <w:szCs w:val="24"/>
        </w:rPr>
        <w:t>unor diferențe de 10 puncte î</w:t>
      </w:r>
      <w:r w:rsidR="00A8245C" w:rsidRPr="00E21733">
        <w:rPr>
          <w:sz w:val="24"/>
          <w:szCs w:val="24"/>
        </w:rPr>
        <w:t>ntre punctajele de evaluare indiv</w:t>
      </w:r>
      <w:r w:rsidRPr="00E21733">
        <w:rPr>
          <w:sz w:val="24"/>
          <w:szCs w:val="24"/>
        </w:rPr>
        <w:t xml:space="preserve">iduale se </w:t>
      </w:r>
      <w:proofErr w:type="gramStart"/>
      <w:r w:rsidRPr="00E21733">
        <w:rPr>
          <w:sz w:val="24"/>
          <w:szCs w:val="24"/>
        </w:rPr>
        <w:t>va</w:t>
      </w:r>
      <w:proofErr w:type="gramEnd"/>
      <w:r w:rsidRPr="00E21733">
        <w:rPr>
          <w:sz w:val="24"/>
          <w:szCs w:val="24"/>
        </w:rPr>
        <w:t xml:space="preserve"> efectua evaluarea î</w:t>
      </w:r>
      <w:r w:rsidR="00A8245C" w:rsidRPr="00E21733">
        <w:rPr>
          <w:sz w:val="24"/>
          <w:szCs w:val="24"/>
        </w:rPr>
        <w:t xml:space="preserve">n panel. </w:t>
      </w:r>
    </w:p>
    <w:p w14:paraId="203C814D" w14:textId="77F723D8" w:rsidR="00B4639B" w:rsidRPr="00E21733" w:rsidRDefault="00B4639B" w:rsidP="003332A5">
      <w:pPr>
        <w:pStyle w:val="Bodytext20"/>
        <w:shd w:val="clear" w:color="auto" w:fill="auto"/>
        <w:spacing w:line="317" w:lineRule="exact"/>
        <w:ind w:left="720" w:firstLine="0"/>
        <w:jc w:val="left"/>
        <w:rPr>
          <w:sz w:val="24"/>
          <w:szCs w:val="24"/>
        </w:rPr>
      </w:pPr>
      <w:r w:rsidRPr="00E21733">
        <w:rPr>
          <w:sz w:val="24"/>
          <w:szCs w:val="24"/>
        </w:rPr>
        <w:t>Punctajele finale vor fi înscrise de către Secretarul comisiei de evaluare în Grila de evaluar</w:t>
      </w:r>
      <w:r w:rsidR="00A8245C" w:rsidRPr="00E21733">
        <w:rPr>
          <w:sz w:val="24"/>
          <w:szCs w:val="24"/>
        </w:rPr>
        <w:t>e tehnică şi financiară</w:t>
      </w:r>
      <w:r w:rsidR="00F33375" w:rsidRPr="00E21733">
        <w:rPr>
          <w:sz w:val="24"/>
          <w:szCs w:val="24"/>
        </w:rPr>
        <w:t xml:space="preserve"> intermediar</w:t>
      </w:r>
      <w:r w:rsidR="006D3F37" w:rsidRPr="00E21733">
        <w:rPr>
          <w:sz w:val="24"/>
          <w:szCs w:val="24"/>
        </w:rPr>
        <w:t>ă, ș</w:t>
      </w:r>
      <w:r w:rsidR="00A8245C" w:rsidRPr="00E21733">
        <w:rPr>
          <w:sz w:val="24"/>
          <w:szCs w:val="24"/>
        </w:rPr>
        <w:t xml:space="preserve">i </w:t>
      </w:r>
      <w:r w:rsidRPr="00E21733">
        <w:rPr>
          <w:sz w:val="24"/>
          <w:szCs w:val="24"/>
        </w:rPr>
        <w:t xml:space="preserve">se </w:t>
      </w:r>
      <w:proofErr w:type="gramStart"/>
      <w:r w:rsidRPr="00E21733">
        <w:rPr>
          <w:sz w:val="24"/>
          <w:szCs w:val="24"/>
        </w:rPr>
        <w:t>va</w:t>
      </w:r>
      <w:proofErr w:type="gramEnd"/>
      <w:r w:rsidRPr="00E21733">
        <w:rPr>
          <w:sz w:val="24"/>
          <w:szCs w:val="24"/>
        </w:rPr>
        <w:t xml:space="preserve"> realiza media aritmetică pentru fiecare criteriu de evaluare din cele 3 Grile de evaluare financiară individuale. </w:t>
      </w:r>
    </w:p>
    <w:p w14:paraId="3F286950" w14:textId="77777777" w:rsidR="003332A5" w:rsidRDefault="003332A5" w:rsidP="00B4639B">
      <w:pPr>
        <w:pStyle w:val="Bodytext20"/>
        <w:shd w:val="clear" w:color="auto" w:fill="auto"/>
        <w:tabs>
          <w:tab w:val="left" w:pos="288"/>
        </w:tabs>
        <w:spacing w:line="240" w:lineRule="auto"/>
        <w:ind w:left="709" w:firstLine="66"/>
        <w:jc w:val="left"/>
        <w:rPr>
          <w:sz w:val="24"/>
          <w:szCs w:val="24"/>
        </w:rPr>
      </w:pPr>
    </w:p>
    <w:p w14:paraId="2DCFFC70" w14:textId="77777777" w:rsidR="00123891" w:rsidRDefault="00123891" w:rsidP="00B4639B">
      <w:pPr>
        <w:pStyle w:val="Bodytext20"/>
        <w:shd w:val="clear" w:color="auto" w:fill="auto"/>
        <w:tabs>
          <w:tab w:val="left" w:pos="288"/>
        </w:tabs>
        <w:spacing w:line="240" w:lineRule="auto"/>
        <w:ind w:left="709" w:firstLine="66"/>
        <w:jc w:val="left"/>
        <w:rPr>
          <w:sz w:val="24"/>
          <w:szCs w:val="24"/>
        </w:rPr>
      </w:pPr>
    </w:p>
    <w:p w14:paraId="1F14319A" w14:textId="77777777" w:rsidR="00123891" w:rsidRPr="00E21733" w:rsidRDefault="00123891" w:rsidP="00B4639B">
      <w:pPr>
        <w:pStyle w:val="Bodytext20"/>
        <w:shd w:val="clear" w:color="auto" w:fill="auto"/>
        <w:tabs>
          <w:tab w:val="left" w:pos="288"/>
        </w:tabs>
        <w:spacing w:line="240" w:lineRule="auto"/>
        <w:ind w:left="709" w:firstLine="66"/>
        <w:jc w:val="left"/>
        <w:rPr>
          <w:sz w:val="24"/>
          <w:szCs w:val="24"/>
        </w:rPr>
      </w:pPr>
    </w:p>
    <w:p w14:paraId="0A649984" w14:textId="080A5EE9" w:rsidR="00B4639B" w:rsidRPr="00E21733" w:rsidRDefault="00002E08" w:rsidP="00B4639B">
      <w:pPr>
        <w:pStyle w:val="Bodytext20"/>
        <w:shd w:val="clear" w:color="auto" w:fill="auto"/>
        <w:tabs>
          <w:tab w:val="left" w:pos="288"/>
        </w:tabs>
        <w:spacing w:line="240" w:lineRule="auto"/>
        <w:ind w:firstLine="0"/>
        <w:jc w:val="left"/>
        <w:rPr>
          <w:b/>
          <w:sz w:val="24"/>
          <w:szCs w:val="24"/>
        </w:rPr>
      </w:pPr>
      <w:r w:rsidRPr="00E21733">
        <w:rPr>
          <w:sz w:val="24"/>
          <w:szCs w:val="24"/>
        </w:rPr>
        <w:lastRenderedPageBreak/>
        <w:tab/>
      </w:r>
      <w:r w:rsidRPr="00E21733">
        <w:rPr>
          <w:sz w:val="24"/>
          <w:szCs w:val="24"/>
        </w:rPr>
        <w:tab/>
      </w:r>
      <w:r w:rsidR="001761ED" w:rsidRPr="00123891">
        <w:rPr>
          <w:b/>
          <w:sz w:val="24"/>
          <w:szCs w:val="24"/>
        </w:rPr>
        <w:t>7</w:t>
      </w:r>
      <w:r w:rsidR="006D3F37" w:rsidRPr="00E21733">
        <w:rPr>
          <w:b/>
          <w:sz w:val="24"/>
          <w:szCs w:val="24"/>
        </w:rPr>
        <w:t>.4 Selecț</w:t>
      </w:r>
      <w:r w:rsidR="00B4639B" w:rsidRPr="00E21733">
        <w:rPr>
          <w:b/>
          <w:sz w:val="24"/>
          <w:szCs w:val="24"/>
        </w:rPr>
        <w:t>ia planurilor de afaceri</w:t>
      </w:r>
    </w:p>
    <w:p w14:paraId="5062026B" w14:textId="35E97595" w:rsidR="00B4639B" w:rsidRPr="00E21733" w:rsidRDefault="00002E08" w:rsidP="00002E08">
      <w:pPr>
        <w:pStyle w:val="Bodytext20"/>
        <w:shd w:val="clear" w:color="auto" w:fill="auto"/>
        <w:tabs>
          <w:tab w:val="left" w:pos="288"/>
        </w:tabs>
        <w:spacing w:line="240" w:lineRule="auto"/>
        <w:ind w:left="720" w:firstLine="0"/>
        <w:jc w:val="left"/>
        <w:rPr>
          <w:sz w:val="24"/>
          <w:szCs w:val="24"/>
        </w:rPr>
      </w:pPr>
      <w:r w:rsidRPr="00E21733">
        <w:rPr>
          <w:sz w:val="24"/>
          <w:szCs w:val="24"/>
        </w:rPr>
        <w:tab/>
      </w:r>
      <w:r w:rsidR="006D3F37" w:rsidRPr="00E21733">
        <w:rPr>
          <w:sz w:val="24"/>
          <w:szCs w:val="24"/>
        </w:rPr>
        <w:t>Ca urmare a î</w:t>
      </w:r>
      <w:r w:rsidR="00B4639B" w:rsidRPr="00E21733">
        <w:rPr>
          <w:sz w:val="24"/>
          <w:szCs w:val="24"/>
        </w:rPr>
        <w:t xml:space="preserve">ncheierii procesului de evaluare, se va realiza ierarhizarea planurilor de afaceri prin completarea </w:t>
      </w:r>
      <w:proofErr w:type="gramStart"/>
      <w:r w:rsidR="00B4639B" w:rsidRPr="00E21733">
        <w:rPr>
          <w:sz w:val="24"/>
          <w:szCs w:val="24"/>
        </w:rPr>
        <w:t xml:space="preserve">Borderoului </w:t>
      </w:r>
      <w:r w:rsidRPr="00E21733">
        <w:rPr>
          <w:sz w:val="24"/>
          <w:szCs w:val="24"/>
        </w:rPr>
        <w:t xml:space="preserve"> de</w:t>
      </w:r>
      <w:proofErr w:type="gramEnd"/>
      <w:r w:rsidRPr="00E21733">
        <w:rPr>
          <w:sz w:val="24"/>
          <w:szCs w:val="24"/>
        </w:rPr>
        <w:t xml:space="preserve"> mai jos.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407"/>
        <w:gridCol w:w="2189"/>
        <w:gridCol w:w="1505"/>
        <w:gridCol w:w="1354"/>
        <w:gridCol w:w="1183"/>
      </w:tblGrid>
      <w:tr w:rsidR="00B4639B" w:rsidRPr="00E21733" w14:paraId="359D07AF" w14:textId="77777777" w:rsidTr="00B4639B">
        <w:tc>
          <w:tcPr>
            <w:tcW w:w="530" w:type="dxa"/>
            <w:shd w:val="clear" w:color="auto" w:fill="auto"/>
          </w:tcPr>
          <w:p w14:paraId="5B0395D1" w14:textId="77777777" w:rsidR="00B4639B" w:rsidRPr="00E21733" w:rsidRDefault="00B4639B" w:rsidP="00A73CD3">
            <w:pPr>
              <w:pStyle w:val="Bodytext20"/>
              <w:shd w:val="clear" w:color="auto" w:fill="auto"/>
              <w:tabs>
                <w:tab w:val="left" w:pos="288"/>
              </w:tabs>
              <w:spacing w:line="451" w:lineRule="exact"/>
              <w:ind w:firstLine="0"/>
              <w:jc w:val="left"/>
              <w:rPr>
                <w:sz w:val="24"/>
                <w:szCs w:val="24"/>
              </w:rPr>
            </w:pPr>
            <w:r w:rsidRPr="00E21733">
              <w:rPr>
                <w:sz w:val="24"/>
                <w:szCs w:val="24"/>
              </w:rPr>
              <w:t>Nr. crt</w:t>
            </w:r>
          </w:p>
        </w:tc>
        <w:tc>
          <w:tcPr>
            <w:tcW w:w="1434" w:type="dxa"/>
            <w:shd w:val="clear" w:color="auto" w:fill="auto"/>
          </w:tcPr>
          <w:p w14:paraId="33974FB0" w14:textId="4758A769" w:rsidR="00B4639B" w:rsidRPr="00E21733" w:rsidRDefault="006D3F37" w:rsidP="00A73CD3">
            <w:pPr>
              <w:pStyle w:val="Bodytext20"/>
              <w:shd w:val="clear" w:color="auto" w:fill="auto"/>
              <w:tabs>
                <w:tab w:val="left" w:pos="288"/>
              </w:tabs>
              <w:spacing w:line="451" w:lineRule="exact"/>
              <w:ind w:firstLine="0"/>
              <w:jc w:val="left"/>
              <w:rPr>
                <w:sz w:val="24"/>
                <w:szCs w:val="24"/>
              </w:rPr>
            </w:pPr>
            <w:r w:rsidRPr="00E21733">
              <w:rPr>
                <w:sz w:val="24"/>
                <w:szCs w:val="24"/>
              </w:rPr>
              <w:t>Nume ș</w:t>
            </w:r>
            <w:r w:rsidR="00B4639B" w:rsidRPr="00E21733">
              <w:rPr>
                <w:sz w:val="24"/>
                <w:szCs w:val="24"/>
              </w:rPr>
              <w:t>i prenume aplicant</w:t>
            </w:r>
          </w:p>
        </w:tc>
        <w:tc>
          <w:tcPr>
            <w:tcW w:w="2189" w:type="dxa"/>
            <w:shd w:val="clear" w:color="auto" w:fill="auto"/>
          </w:tcPr>
          <w:p w14:paraId="4ED8E7D5" w14:textId="370E970B" w:rsidR="00B4639B" w:rsidRPr="00E21733" w:rsidRDefault="006D3F37" w:rsidP="00A73CD3">
            <w:pPr>
              <w:pStyle w:val="Bodytext20"/>
              <w:shd w:val="clear" w:color="auto" w:fill="auto"/>
              <w:tabs>
                <w:tab w:val="left" w:pos="288"/>
              </w:tabs>
              <w:spacing w:line="451" w:lineRule="exact"/>
              <w:ind w:firstLine="0"/>
              <w:jc w:val="left"/>
              <w:rPr>
                <w:sz w:val="24"/>
                <w:szCs w:val="24"/>
              </w:rPr>
            </w:pPr>
            <w:r w:rsidRPr="00E21733">
              <w:rPr>
                <w:sz w:val="24"/>
                <w:szCs w:val="24"/>
              </w:rPr>
              <w:t>Domiciliul/reședinț</w:t>
            </w:r>
            <w:r w:rsidR="00B4639B" w:rsidRPr="00E21733">
              <w:rPr>
                <w:sz w:val="24"/>
                <w:szCs w:val="24"/>
              </w:rPr>
              <w:t>a aplicant</w:t>
            </w:r>
          </w:p>
        </w:tc>
        <w:tc>
          <w:tcPr>
            <w:tcW w:w="1530" w:type="dxa"/>
            <w:shd w:val="clear" w:color="auto" w:fill="auto"/>
          </w:tcPr>
          <w:p w14:paraId="7242A87F" w14:textId="77777777" w:rsidR="00B4639B" w:rsidRPr="00E21733" w:rsidRDefault="00B4639B" w:rsidP="00A73CD3">
            <w:pPr>
              <w:pStyle w:val="Bodytext20"/>
              <w:shd w:val="clear" w:color="auto" w:fill="auto"/>
              <w:tabs>
                <w:tab w:val="left" w:pos="288"/>
              </w:tabs>
              <w:spacing w:line="451" w:lineRule="exact"/>
              <w:ind w:firstLine="0"/>
              <w:jc w:val="left"/>
              <w:rPr>
                <w:sz w:val="24"/>
                <w:szCs w:val="24"/>
              </w:rPr>
            </w:pPr>
            <w:r w:rsidRPr="00E21733">
              <w:rPr>
                <w:sz w:val="24"/>
                <w:szCs w:val="24"/>
              </w:rPr>
              <w:t>Denumire plan de afaceri</w:t>
            </w:r>
          </w:p>
        </w:tc>
        <w:tc>
          <w:tcPr>
            <w:tcW w:w="1367" w:type="dxa"/>
            <w:shd w:val="clear" w:color="auto" w:fill="auto"/>
          </w:tcPr>
          <w:p w14:paraId="02471357" w14:textId="2E52D4D0" w:rsidR="00B4639B" w:rsidRPr="00E21733" w:rsidRDefault="006D3F37" w:rsidP="00A73CD3">
            <w:pPr>
              <w:pStyle w:val="Bodytext20"/>
              <w:shd w:val="clear" w:color="auto" w:fill="auto"/>
              <w:tabs>
                <w:tab w:val="left" w:pos="288"/>
              </w:tabs>
              <w:spacing w:line="451" w:lineRule="exact"/>
              <w:ind w:firstLine="0"/>
              <w:jc w:val="left"/>
              <w:rPr>
                <w:sz w:val="24"/>
                <w:szCs w:val="24"/>
              </w:rPr>
            </w:pPr>
            <w:r w:rsidRPr="00E21733">
              <w:rPr>
                <w:sz w:val="24"/>
                <w:szCs w:val="24"/>
              </w:rPr>
              <w:t>Teme orizontale ș</w:t>
            </w:r>
            <w:r w:rsidR="00002E08" w:rsidRPr="00E21733">
              <w:rPr>
                <w:sz w:val="24"/>
                <w:szCs w:val="24"/>
              </w:rPr>
              <w:t xml:space="preserve">i/sau secundare abordate </w:t>
            </w:r>
          </w:p>
        </w:tc>
        <w:tc>
          <w:tcPr>
            <w:tcW w:w="1202" w:type="dxa"/>
            <w:shd w:val="clear" w:color="auto" w:fill="auto"/>
          </w:tcPr>
          <w:p w14:paraId="7BBDA62D" w14:textId="77777777" w:rsidR="00B4639B" w:rsidRPr="00E21733" w:rsidRDefault="00B4639B" w:rsidP="00A73CD3">
            <w:pPr>
              <w:pStyle w:val="Bodytext20"/>
              <w:shd w:val="clear" w:color="auto" w:fill="auto"/>
              <w:tabs>
                <w:tab w:val="left" w:pos="288"/>
              </w:tabs>
              <w:spacing w:line="451" w:lineRule="exact"/>
              <w:ind w:firstLine="0"/>
              <w:jc w:val="left"/>
              <w:rPr>
                <w:sz w:val="24"/>
                <w:szCs w:val="24"/>
              </w:rPr>
            </w:pPr>
            <w:r w:rsidRPr="00E21733">
              <w:rPr>
                <w:sz w:val="24"/>
                <w:szCs w:val="24"/>
              </w:rPr>
              <w:t>Punctaj acordat</w:t>
            </w:r>
          </w:p>
        </w:tc>
      </w:tr>
      <w:tr w:rsidR="00B4639B" w:rsidRPr="00E21733" w14:paraId="569EFBFA" w14:textId="77777777" w:rsidTr="00B4639B">
        <w:tc>
          <w:tcPr>
            <w:tcW w:w="530" w:type="dxa"/>
            <w:shd w:val="clear" w:color="auto" w:fill="auto"/>
          </w:tcPr>
          <w:p w14:paraId="643C8E60" w14:textId="77777777" w:rsidR="00B4639B" w:rsidRPr="00E21733" w:rsidRDefault="00B4639B" w:rsidP="00A73CD3">
            <w:pPr>
              <w:pStyle w:val="Bodytext20"/>
              <w:shd w:val="clear" w:color="auto" w:fill="auto"/>
              <w:tabs>
                <w:tab w:val="left" w:pos="288"/>
              </w:tabs>
              <w:spacing w:line="451" w:lineRule="exact"/>
              <w:ind w:firstLine="0"/>
              <w:jc w:val="left"/>
              <w:rPr>
                <w:sz w:val="24"/>
                <w:szCs w:val="24"/>
              </w:rPr>
            </w:pPr>
          </w:p>
        </w:tc>
        <w:tc>
          <w:tcPr>
            <w:tcW w:w="1434" w:type="dxa"/>
            <w:shd w:val="clear" w:color="auto" w:fill="auto"/>
          </w:tcPr>
          <w:p w14:paraId="022EF5DC" w14:textId="77777777" w:rsidR="00B4639B" w:rsidRPr="00E21733" w:rsidRDefault="00B4639B" w:rsidP="00A73CD3">
            <w:pPr>
              <w:pStyle w:val="Bodytext20"/>
              <w:shd w:val="clear" w:color="auto" w:fill="auto"/>
              <w:tabs>
                <w:tab w:val="left" w:pos="288"/>
              </w:tabs>
              <w:spacing w:line="451" w:lineRule="exact"/>
              <w:ind w:firstLine="0"/>
              <w:jc w:val="left"/>
              <w:rPr>
                <w:sz w:val="24"/>
                <w:szCs w:val="24"/>
              </w:rPr>
            </w:pPr>
          </w:p>
        </w:tc>
        <w:tc>
          <w:tcPr>
            <w:tcW w:w="2189" w:type="dxa"/>
            <w:shd w:val="clear" w:color="auto" w:fill="auto"/>
          </w:tcPr>
          <w:p w14:paraId="5E9AAB7F" w14:textId="77777777" w:rsidR="00B4639B" w:rsidRPr="00E21733" w:rsidRDefault="00B4639B" w:rsidP="00A73CD3">
            <w:pPr>
              <w:pStyle w:val="Bodytext20"/>
              <w:shd w:val="clear" w:color="auto" w:fill="auto"/>
              <w:tabs>
                <w:tab w:val="left" w:pos="288"/>
              </w:tabs>
              <w:spacing w:line="451" w:lineRule="exact"/>
              <w:ind w:firstLine="0"/>
              <w:jc w:val="left"/>
              <w:rPr>
                <w:sz w:val="24"/>
                <w:szCs w:val="24"/>
              </w:rPr>
            </w:pPr>
          </w:p>
        </w:tc>
        <w:tc>
          <w:tcPr>
            <w:tcW w:w="1530" w:type="dxa"/>
            <w:shd w:val="clear" w:color="auto" w:fill="auto"/>
          </w:tcPr>
          <w:p w14:paraId="6EB21847" w14:textId="77777777" w:rsidR="00B4639B" w:rsidRPr="00E21733" w:rsidRDefault="00B4639B" w:rsidP="00A73CD3">
            <w:pPr>
              <w:pStyle w:val="Bodytext20"/>
              <w:shd w:val="clear" w:color="auto" w:fill="auto"/>
              <w:tabs>
                <w:tab w:val="left" w:pos="288"/>
              </w:tabs>
              <w:spacing w:line="451" w:lineRule="exact"/>
              <w:ind w:firstLine="0"/>
              <w:jc w:val="left"/>
              <w:rPr>
                <w:sz w:val="24"/>
                <w:szCs w:val="24"/>
              </w:rPr>
            </w:pPr>
          </w:p>
        </w:tc>
        <w:tc>
          <w:tcPr>
            <w:tcW w:w="1367" w:type="dxa"/>
            <w:shd w:val="clear" w:color="auto" w:fill="auto"/>
          </w:tcPr>
          <w:p w14:paraId="415A5746" w14:textId="77777777" w:rsidR="00B4639B" w:rsidRPr="00E21733" w:rsidRDefault="00B4639B" w:rsidP="00A73CD3">
            <w:pPr>
              <w:pStyle w:val="Bodytext20"/>
              <w:shd w:val="clear" w:color="auto" w:fill="auto"/>
              <w:tabs>
                <w:tab w:val="left" w:pos="288"/>
              </w:tabs>
              <w:spacing w:line="451" w:lineRule="exact"/>
              <w:ind w:firstLine="0"/>
              <w:jc w:val="left"/>
              <w:rPr>
                <w:sz w:val="24"/>
                <w:szCs w:val="24"/>
              </w:rPr>
            </w:pPr>
          </w:p>
        </w:tc>
        <w:tc>
          <w:tcPr>
            <w:tcW w:w="1202" w:type="dxa"/>
            <w:shd w:val="clear" w:color="auto" w:fill="auto"/>
          </w:tcPr>
          <w:p w14:paraId="41D2FF75" w14:textId="77777777" w:rsidR="00B4639B" w:rsidRPr="00E21733" w:rsidRDefault="00B4639B" w:rsidP="00A73CD3">
            <w:pPr>
              <w:pStyle w:val="Bodytext20"/>
              <w:shd w:val="clear" w:color="auto" w:fill="auto"/>
              <w:tabs>
                <w:tab w:val="left" w:pos="288"/>
              </w:tabs>
              <w:spacing w:line="451" w:lineRule="exact"/>
              <w:ind w:firstLine="0"/>
              <w:jc w:val="left"/>
              <w:rPr>
                <w:sz w:val="24"/>
                <w:szCs w:val="24"/>
              </w:rPr>
            </w:pPr>
          </w:p>
        </w:tc>
      </w:tr>
    </w:tbl>
    <w:p w14:paraId="1CBC65B0" w14:textId="77777777" w:rsidR="000132E0" w:rsidRPr="00E21733" w:rsidRDefault="000132E0" w:rsidP="00B4639B">
      <w:pPr>
        <w:pStyle w:val="Bodytext20"/>
        <w:shd w:val="clear" w:color="auto" w:fill="auto"/>
        <w:tabs>
          <w:tab w:val="left" w:pos="288"/>
        </w:tabs>
        <w:spacing w:line="240" w:lineRule="auto"/>
        <w:ind w:left="1416" w:firstLine="0"/>
        <w:jc w:val="left"/>
        <w:rPr>
          <w:b/>
          <w:sz w:val="24"/>
          <w:szCs w:val="24"/>
        </w:rPr>
      </w:pPr>
    </w:p>
    <w:p w14:paraId="37655938" w14:textId="7962291D" w:rsidR="00B4639B" w:rsidRPr="00E21733" w:rsidRDefault="00002E08" w:rsidP="00002E08">
      <w:pPr>
        <w:pStyle w:val="Bodytext20"/>
        <w:shd w:val="clear" w:color="auto" w:fill="auto"/>
        <w:tabs>
          <w:tab w:val="left" w:pos="288"/>
        </w:tabs>
        <w:spacing w:line="240" w:lineRule="auto"/>
        <w:ind w:left="1416" w:firstLine="0"/>
        <w:jc w:val="left"/>
        <w:rPr>
          <w:i/>
          <w:sz w:val="24"/>
          <w:szCs w:val="24"/>
        </w:rPr>
      </w:pPr>
      <w:r w:rsidRPr="00E21733">
        <w:rPr>
          <w:b/>
          <w:sz w:val="24"/>
          <w:szCs w:val="24"/>
        </w:rPr>
        <w:tab/>
      </w:r>
      <w:r w:rsidR="00B4639B" w:rsidRPr="00E21733">
        <w:rPr>
          <w:b/>
          <w:sz w:val="24"/>
          <w:szCs w:val="24"/>
        </w:rPr>
        <w:t>Nota:</w:t>
      </w:r>
      <w:r w:rsidR="00B4639B" w:rsidRPr="00E21733">
        <w:rPr>
          <w:sz w:val="24"/>
          <w:szCs w:val="24"/>
        </w:rPr>
        <w:t xml:space="preserve"> </w:t>
      </w:r>
      <w:r w:rsidR="006D3F37" w:rsidRPr="00E21733">
        <w:rPr>
          <w:i/>
          <w:sz w:val="24"/>
          <w:szCs w:val="24"/>
        </w:rPr>
        <w:t>Pentru aplicanț</w:t>
      </w:r>
      <w:r w:rsidR="00B4639B" w:rsidRPr="00E21733">
        <w:rPr>
          <w:i/>
          <w:sz w:val="24"/>
          <w:szCs w:val="24"/>
        </w:rPr>
        <w:t xml:space="preserve">ii </w:t>
      </w:r>
      <w:r w:rsidR="000132E0" w:rsidRPr="00E21733">
        <w:rPr>
          <w:i/>
          <w:sz w:val="24"/>
          <w:szCs w:val="24"/>
        </w:rPr>
        <w:t xml:space="preserve">de </w:t>
      </w:r>
      <w:r w:rsidR="006D3F37" w:rsidRPr="00E21733">
        <w:rPr>
          <w:i/>
          <w:sz w:val="24"/>
          <w:szCs w:val="24"/>
        </w:rPr>
        <w:t>pe ultima poziț</w:t>
      </w:r>
      <w:r w:rsidR="00B4639B" w:rsidRPr="00E21733">
        <w:rPr>
          <w:i/>
          <w:sz w:val="24"/>
          <w:szCs w:val="24"/>
        </w:rPr>
        <w:t>ie</w:t>
      </w:r>
      <w:r w:rsidRPr="00E21733">
        <w:rPr>
          <w:i/>
          <w:sz w:val="24"/>
          <w:szCs w:val="24"/>
        </w:rPr>
        <w:t>,</w:t>
      </w:r>
      <w:r w:rsidR="00B4639B" w:rsidRPr="00E21733">
        <w:rPr>
          <w:i/>
          <w:sz w:val="24"/>
          <w:szCs w:val="24"/>
        </w:rPr>
        <w:t xml:space="preserve"> cu p</w:t>
      </w:r>
      <w:r w:rsidR="006D3F37" w:rsidRPr="00E21733">
        <w:rPr>
          <w:i/>
          <w:sz w:val="24"/>
          <w:szCs w:val="24"/>
        </w:rPr>
        <w:t xml:space="preserve">unctaj egal se </w:t>
      </w:r>
      <w:proofErr w:type="gramStart"/>
      <w:r w:rsidR="006D3F37" w:rsidRPr="00E21733">
        <w:rPr>
          <w:i/>
          <w:sz w:val="24"/>
          <w:szCs w:val="24"/>
        </w:rPr>
        <w:t>va</w:t>
      </w:r>
      <w:proofErr w:type="gramEnd"/>
      <w:r w:rsidR="006D3F37" w:rsidRPr="00E21733">
        <w:rPr>
          <w:i/>
          <w:sz w:val="24"/>
          <w:szCs w:val="24"/>
        </w:rPr>
        <w:t xml:space="preserve"> lua în considerație punctajul obținut la activităț</w:t>
      </w:r>
      <w:r w:rsidR="00B4639B" w:rsidRPr="00E21733">
        <w:rPr>
          <w:i/>
          <w:sz w:val="24"/>
          <w:szCs w:val="24"/>
        </w:rPr>
        <w:t>ile pentru</w:t>
      </w:r>
      <w:r w:rsidR="006D3F37" w:rsidRPr="00E21733">
        <w:rPr>
          <w:i/>
          <w:sz w:val="24"/>
          <w:szCs w:val="24"/>
        </w:rPr>
        <w:t xml:space="preserve"> promovarea temelor orizontale ș</w:t>
      </w:r>
      <w:r w:rsidR="00B4639B" w:rsidRPr="00E21733">
        <w:rPr>
          <w:i/>
          <w:sz w:val="24"/>
          <w:szCs w:val="24"/>
        </w:rPr>
        <w:t>i</w:t>
      </w:r>
      <w:r w:rsidRPr="00E21733">
        <w:rPr>
          <w:i/>
          <w:sz w:val="24"/>
          <w:szCs w:val="24"/>
        </w:rPr>
        <w:t>/sau</w:t>
      </w:r>
      <w:r w:rsidR="00B4639B" w:rsidRPr="00E21733">
        <w:rPr>
          <w:i/>
          <w:sz w:val="24"/>
          <w:szCs w:val="24"/>
        </w:rPr>
        <w:t xml:space="preserve"> secundare.</w:t>
      </w:r>
    </w:p>
    <w:p w14:paraId="461C8E2A" w14:textId="67D2518B" w:rsidR="00B4639B" w:rsidRPr="00E21733" w:rsidRDefault="006D3F37" w:rsidP="00B4639B">
      <w:pPr>
        <w:pStyle w:val="Bodytext70"/>
        <w:shd w:val="clear" w:color="auto" w:fill="auto"/>
        <w:spacing w:line="317" w:lineRule="exact"/>
        <w:ind w:left="1416" w:firstLine="0"/>
        <w:rPr>
          <w:i/>
          <w:sz w:val="24"/>
          <w:szCs w:val="24"/>
        </w:rPr>
      </w:pPr>
      <w:r w:rsidRPr="00E21733">
        <w:rPr>
          <w:i/>
          <w:sz w:val="24"/>
          <w:szCs w:val="24"/>
        </w:rPr>
        <w:t>Având î</w:t>
      </w:r>
      <w:r w:rsidR="00B4639B" w:rsidRPr="00E21733">
        <w:rPr>
          <w:i/>
          <w:sz w:val="24"/>
          <w:szCs w:val="24"/>
        </w:rPr>
        <w:t>n vedere indicator</w:t>
      </w:r>
      <w:r w:rsidRPr="00E21733">
        <w:rPr>
          <w:i/>
          <w:sz w:val="24"/>
          <w:szCs w:val="24"/>
        </w:rPr>
        <w:t>ii proiectului privind activitaț</w:t>
      </w:r>
      <w:r w:rsidR="00B4639B" w:rsidRPr="00E21733">
        <w:rPr>
          <w:i/>
          <w:sz w:val="24"/>
          <w:szCs w:val="24"/>
        </w:rPr>
        <w:t xml:space="preserve">ile de </w:t>
      </w:r>
      <w:r w:rsidRPr="00E21733">
        <w:rPr>
          <w:i/>
          <w:sz w:val="24"/>
          <w:szCs w:val="24"/>
        </w:rPr>
        <w:t>promovare a temelor orizontale ș</w:t>
      </w:r>
      <w:r w:rsidR="00B4639B" w:rsidRPr="00E21733">
        <w:rPr>
          <w:i/>
          <w:sz w:val="24"/>
          <w:szCs w:val="24"/>
        </w:rPr>
        <w:t xml:space="preserve">i secundare este posibil </w:t>
      </w:r>
      <w:r w:rsidR="00B4639B" w:rsidRPr="00E21733">
        <w:rPr>
          <w:b w:val="0"/>
          <w:i/>
          <w:sz w:val="24"/>
          <w:szCs w:val="24"/>
        </w:rPr>
        <w:t>să fie selectate spre a fi finanţate planuri de afaceri cu punctaje mai mici decât planuri de afaceri respinse dar de a</w:t>
      </w:r>
      <w:r w:rsidR="00B4639B" w:rsidRPr="00E21733">
        <w:rPr>
          <w:b w:val="0"/>
          <w:sz w:val="24"/>
          <w:szCs w:val="24"/>
        </w:rPr>
        <w:t xml:space="preserve"> </w:t>
      </w:r>
      <w:r w:rsidR="00B4639B" w:rsidRPr="00E21733">
        <w:rPr>
          <w:b w:val="0"/>
          <w:i/>
          <w:sz w:val="24"/>
          <w:szCs w:val="24"/>
        </w:rPr>
        <w:t>căror selectare depinde îndeplinirea indicatorilor proiectului</w:t>
      </w:r>
      <w:proofErr w:type="gramStart"/>
      <w:r w:rsidR="00B4639B" w:rsidRPr="00E21733">
        <w:rPr>
          <w:b w:val="0"/>
          <w:i/>
          <w:sz w:val="24"/>
          <w:szCs w:val="24"/>
        </w:rPr>
        <w:t>.</w:t>
      </w:r>
      <w:r w:rsidR="00B4639B" w:rsidRPr="00E21733">
        <w:rPr>
          <w:i/>
          <w:sz w:val="24"/>
          <w:szCs w:val="24"/>
        </w:rPr>
        <w:t>.</w:t>
      </w:r>
      <w:proofErr w:type="gramEnd"/>
    </w:p>
    <w:p w14:paraId="5086AC69" w14:textId="77777777" w:rsidR="00B4639B" w:rsidRPr="00E21733" w:rsidRDefault="00B4639B" w:rsidP="00B4639B">
      <w:pPr>
        <w:pStyle w:val="ListParagraph"/>
        <w:widowControl w:val="0"/>
        <w:autoSpaceDE w:val="0"/>
        <w:autoSpaceDN w:val="0"/>
        <w:adjustRightInd w:val="0"/>
        <w:spacing w:after="0" w:line="240" w:lineRule="auto"/>
        <w:ind w:left="1410"/>
        <w:jc w:val="both"/>
        <w:rPr>
          <w:rFonts w:ascii="Times New Roman" w:eastAsia="Times New Roman" w:hAnsi="Times New Roman"/>
          <w:i/>
          <w:sz w:val="24"/>
          <w:szCs w:val="24"/>
        </w:rPr>
      </w:pPr>
    </w:p>
    <w:p w14:paraId="212B8998" w14:textId="1DBCD872" w:rsidR="00B4639B" w:rsidRPr="00E21733" w:rsidRDefault="001761ED" w:rsidP="00F33375">
      <w:pPr>
        <w:pStyle w:val="ListParagraph"/>
        <w:ind w:left="1416" w:firstLine="24"/>
        <w:rPr>
          <w:rFonts w:ascii="Times New Roman" w:hAnsi="Times New Roman"/>
          <w:sz w:val="24"/>
          <w:szCs w:val="24"/>
          <w:lang w:val="en-US"/>
        </w:rPr>
      </w:pPr>
      <w:r w:rsidRPr="00E21733">
        <w:rPr>
          <w:rFonts w:ascii="Times New Roman" w:hAnsi="Times New Roman"/>
          <w:sz w:val="24"/>
          <w:szCs w:val="24"/>
          <w:lang w:val="en-US"/>
        </w:rPr>
        <w:t>8</w:t>
      </w:r>
      <w:r w:rsidR="006D3F37" w:rsidRPr="00E21733">
        <w:rPr>
          <w:rFonts w:ascii="Times New Roman" w:hAnsi="Times New Roman"/>
          <w:b/>
          <w:sz w:val="24"/>
          <w:szCs w:val="24"/>
          <w:lang w:val="en-US"/>
        </w:rPr>
        <w:t>) Calendarul evaluării și selecț</w:t>
      </w:r>
      <w:r w:rsidR="00B4639B" w:rsidRPr="00E21733">
        <w:rPr>
          <w:rFonts w:ascii="Times New Roman" w:hAnsi="Times New Roman"/>
          <w:b/>
          <w:sz w:val="24"/>
          <w:szCs w:val="24"/>
          <w:lang w:val="en-US"/>
        </w:rPr>
        <w:t>iei planurilor de afaceri</w:t>
      </w:r>
      <w:r w:rsidR="00F33375" w:rsidRPr="00E21733">
        <w:rPr>
          <w:rFonts w:ascii="Times New Roman" w:hAnsi="Times New Roman"/>
          <w:b/>
          <w:sz w:val="24"/>
          <w:szCs w:val="24"/>
          <w:lang w:val="en-US"/>
        </w:rPr>
        <w:t xml:space="preserve"> </w:t>
      </w:r>
      <w:proofErr w:type="gramStart"/>
      <w:r w:rsidR="00F33375" w:rsidRPr="00E21733">
        <w:rPr>
          <w:rFonts w:ascii="Times New Roman" w:hAnsi="Times New Roman"/>
          <w:sz w:val="24"/>
          <w:szCs w:val="24"/>
          <w:lang w:val="en-US"/>
        </w:rPr>
        <w:t>va</w:t>
      </w:r>
      <w:proofErr w:type="gramEnd"/>
      <w:r w:rsidR="00F33375" w:rsidRPr="00E21733">
        <w:rPr>
          <w:rFonts w:ascii="Times New Roman" w:hAnsi="Times New Roman"/>
          <w:sz w:val="24"/>
          <w:szCs w:val="24"/>
          <w:lang w:val="en-US"/>
        </w:rPr>
        <w:t xml:space="preserve"> include termene </w:t>
      </w:r>
      <w:r w:rsidR="006D3F37" w:rsidRPr="00E21733">
        <w:rPr>
          <w:rFonts w:ascii="Times New Roman" w:hAnsi="Times New Roman"/>
          <w:sz w:val="24"/>
          <w:szCs w:val="24"/>
          <w:lang w:val="en-US"/>
        </w:rPr>
        <w:t>(data ș</w:t>
      </w:r>
      <w:r w:rsidR="00F33375" w:rsidRPr="00E21733">
        <w:rPr>
          <w:rFonts w:ascii="Times New Roman" w:hAnsi="Times New Roman"/>
          <w:sz w:val="24"/>
          <w:szCs w:val="24"/>
          <w:lang w:val="en-US"/>
        </w:rPr>
        <w:t xml:space="preserve">i ora) pentru </w:t>
      </w:r>
      <w:r w:rsidR="006D3F37" w:rsidRPr="00E21733">
        <w:rPr>
          <w:rFonts w:ascii="Times New Roman" w:hAnsi="Times New Roman"/>
          <w:sz w:val="24"/>
          <w:szCs w:val="24"/>
          <w:lang w:val="en-US"/>
        </w:rPr>
        <w:t>urmă</w:t>
      </w:r>
      <w:r w:rsidR="00F33375" w:rsidRPr="00E21733">
        <w:rPr>
          <w:rFonts w:ascii="Times New Roman" w:hAnsi="Times New Roman"/>
          <w:sz w:val="24"/>
          <w:szCs w:val="24"/>
          <w:lang w:val="en-US"/>
        </w:rPr>
        <w:t xml:space="preserve">toarele etape: </w:t>
      </w:r>
    </w:p>
    <w:p w14:paraId="1E4A5859" w14:textId="0037640F" w:rsidR="00B4639B" w:rsidRPr="00E21733" w:rsidRDefault="00B4639B" w:rsidP="00B4639B">
      <w:pPr>
        <w:pStyle w:val="ListParagraph"/>
        <w:numPr>
          <w:ilvl w:val="0"/>
          <w:numId w:val="4"/>
        </w:numPr>
        <w:rPr>
          <w:rFonts w:ascii="Times New Roman" w:hAnsi="Times New Roman"/>
          <w:sz w:val="24"/>
          <w:szCs w:val="24"/>
          <w:lang w:val="en-US"/>
        </w:rPr>
      </w:pPr>
      <w:r w:rsidRPr="00E21733">
        <w:rPr>
          <w:rFonts w:ascii="Times New Roman" w:hAnsi="Times New Roman"/>
          <w:sz w:val="24"/>
          <w:szCs w:val="24"/>
          <w:lang w:val="en-US"/>
        </w:rPr>
        <w:t>D</w:t>
      </w:r>
      <w:r w:rsidR="00F33375" w:rsidRPr="00E21733">
        <w:rPr>
          <w:rFonts w:ascii="Times New Roman" w:hAnsi="Times New Roman"/>
          <w:sz w:val="24"/>
          <w:szCs w:val="24"/>
          <w:lang w:val="en-US"/>
        </w:rPr>
        <w:t>epunerea planurilor de afaceri</w:t>
      </w:r>
      <w:r w:rsidR="004C098C">
        <w:rPr>
          <w:rFonts w:ascii="Times New Roman" w:hAnsi="Times New Roman"/>
          <w:sz w:val="24"/>
          <w:szCs w:val="24"/>
          <w:lang w:val="en-US"/>
        </w:rPr>
        <w:t xml:space="preserve"> </w:t>
      </w:r>
      <w:r w:rsidR="00F33375" w:rsidRPr="00E21733">
        <w:rPr>
          <w:rFonts w:ascii="Times New Roman" w:hAnsi="Times New Roman"/>
          <w:sz w:val="24"/>
          <w:szCs w:val="24"/>
          <w:lang w:val="en-US"/>
        </w:rPr>
        <w:t xml:space="preserve"> </w:t>
      </w:r>
      <w:r w:rsidRPr="00E21733">
        <w:rPr>
          <w:rFonts w:ascii="Times New Roman" w:hAnsi="Times New Roman"/>
          <w:sz w:val="24"/>
          <w:szCs w:val="24"/>
          <w:lang w:val="en-US"/>
        </w:rPr>
        <w:t xml:space="preserve"> ;</w:t>
      </w:r>
    </w:p>
    <w:p w14:paraId="252C16CA" w14:textId="4D10AD2A" w:rsidR="00B4639B" w:rsidRPr="00E21733" w:rsidRDefault="00B4639B" w:rsidP="00B4639B">
      <w:pPr>
        <w:pStyle w:val="ListParagraph"/>
        <w:numPr>
          <w:ilvl w:val="0"/>
          <w:numId w:val="4"/>
        </w:numPr>
        <w:rPr>
          <w:rFonts w:ascii="Times New Roman" w:hAnsi="Times New Roman"/>
          <w:sz w:val="24"/>
          <w:szCs w:val="24"/>
          <w:lang w:val="en-US"/>
        </w:rPr>
      </w:pPr>
      <w:r w:rsidRPr="00E21733">
        <w:rPr>
          <w:rFonts w:ascii="Times New Roman" w:hAnsi="Times New Roman"/>
          <w:sz w:val="24"/>
          <w:szCs w:val="24"/>
          <w:lang w:val="en-US"/>
        </w:rPr>
        <w:t>Evaluarea planurilor de afaceri;</w:t>
      </w:r>
    </w:p>
    <w:p w14:paraId="27730FA9" w14:textId="0AE9CBC6" w:rsidR="00B4639B" w:rsidRPr="00E21733" w:rsidRDefault="006D3F37" w:rsidP="00B4639B">
      <w:pPr>
        <w:pStyle w:val="ListParagraph"/>
        <w:numPr>
          <w:ilvl w:val="0"/>
          <w:numId w:val="4"/>
        </w:numPr>
        <w:rPr>
          <w:rFonts w:ascii="Times New Roman" w:hAnsi="Times New Roman"/>
          <w:sz w:val="24"/>
          <w:szCs w:val="24"/>
          <w:lang w:val="en-US"/>
        </w:rPr>
      </w:pPr>
      <w:r w:rsidRPr="00E21733">
        <w:rPr>
          <w:rFonts w:ascii="Times New Roman" w:hAnsi="Times New Roman"/>
          <w:sz w:val="24"/>
          <w:szCs w:val="24"/>
          <w:lang w:val="en-US"/>
        </w:rPr>
        <w:t>Comunicarea rezultatelor selecț</w:t>
      </w:r>
      <w:r w:rsidR="00B4639B" w:rsidRPr="00E21733">
        <w:rPr>
          <w:rFonts w:ascii="Times New Roman" w:hAnsi="Times New Roman"/>
          <w:sz w:val="24"/>
          <w:szCs w:val="24"/>
          <w:lang w:val="en-US"/>
        </w:rPr>
        <w:t xml:space="preserve">iei; </w:t>
      </w:r>
    </w:p>
    <w:p w14:paraId="042C9CCA" w14:textId="41C2D64B" w:rsidR="00B4639B" w:rsidRPr="00E21733" w:rsidRDefault="006D3F37" w:rsidP="00B4639B">
      <w:pPr>
        <w:pStyle w:val="ListParagraph"/>
        <w:numPr>
          <w:ilvl w:val="0"/>
          <w:numId w:val="4"/>
        </w:numPr>
        <w:rPr>
          <w:rFonts w:ascii="Times New Roman" w:hAnsi="Times New Roman"/>
          <w:sz w:val="24"/>
          <w:szCs w:val="24"/>
          <w:lang w:val="en-US"/>
        </w:rPr>
      </w:pPr>
      <w:r w:rsidRPr="00E21733">
        <w:rPr>
          <w:rFonts w:ascii="Times New Roman" w:hAnsi="Times New Roman"/>
          <w:sz w:val="24"/>
          <w:szCs w:val="24"/>
          <w:lang w:val="en-US"/>
        </w:rPr>
        <w:t>Depunerea contestaț</w:t>
      </w:r>
      <w:r w:rsidR="00B4639B" w:rsidRPr="00E21733">
        <w:rPr>
          <w:rFonts w:ascii="Times New Roman" w:hAnsi="Times New Roman"/>
          <w:sz w:val="24"/>
          <w:szCs w:val="24"/>
          <w:lang w:val="en-US"/>
        </w:rPr>
        <w:t xml:space="preserve">iilor; </w:t>
      </w:r>
    </w:p>
    <w:p w14:paraId="3E87B56B" w14:textId="2A3E22DC" w:rsidR="00B4639B" w:rsidRPr="00E21733" w:rsidRDefault="00B4639B" w:rsidP="00B4639B">
      <w:pPr>
        <w:pStyle w:val="ListParagraph"/>
        <w:numPr>
          <w:ilvl w:val="0"/>
          <w:numId w:val="4"/>
        </w:numPr>
        <w:rPr>
          <w:rFonts w:ascii="Times New Roman" w:hAnsi="Times New Roman"/>
          <w:sz w:val="24"/>
          <w:szCs w:val="24"/>
          <w:lang w:val="en-US"/>
        </w:rPr>
      </w:pPr>
      <w:r w:rsidRPr="00E21733">
        <w:rPr>
          <w:rFonts w:ascii="Times New Roman" w:hAnsi="Times New Roman"/>
          <w:sz w:val="24"/>
          <w:szCs w:val="24"/>
          <w:lang w:val="en-US"/>
        </w:rPr>
        <w:t>C</w:t>
      </w:r>
      <w:r w:rsidR="006D3F37" w:rsidRPr="00E21733">
        <w:rPr>
          <w:rFonts w:ascii="Times New Roman" w:hAnsi="Times New Roman"/>
          <w:sz w:val="24"/>
          <w:szCs w:val="24"/>
          <w:lang w:val="en-US"/>
        </w:rPr>
        <w:t>omunicarea rezultatelor reevaluării în urma contestaț</w:t>
      </w:r>
      <w:r w:rsidRPr="00E21733">
        <w:rPr>
          <w:rFonts w:ascii="Times New Roman" w:hAnsi="Times New Roman"/>
          <w:sz w:val="24"/>
          <w:szCs w:val="24"/>
          <w:lang w:val="en-US"/>
        </w:rPr>
        <w:t>iilor;</w:t>
      </w:r>
    </w:p>
    <w:p w14:paraId="7F3C549E" w14:textId="4FB2A148" w:rsidR="00F33375" w:rsidRPr="00E21733" w:rsidRDefault="00F33375" w:rsidP="00F33375">
      <w:pPr>
        <w:ind w:left="1494"/>
        <w:rPr>
          <w:rFonts w:ascii="Times New Roman" w:hAnsi="Times New Roman"/>
          <w:sz w:val="24"/>
          <w:szCs w:val="24"/>
          <w:lang w:val="en-US"/>
        </w:rPr>
      </w:pPr>
      <w:r w:rsidRPr="00E21733">
        <w:rPr>
          <w:rFonts w:ascii="Times New Roman" w:hAnsi="Times New Roman"/>
          <w:sz w:val="24"/>
          <w:szCs w:val="24"/>
          <w:lang w:val="en-US"/>
        </w:rPr>
        <w:t xml:space="preserve">Calendarul </w:t>
      </w:r>
      <w:proofErr w:type="gramStart"/>
      <w:r w:rsidRPr="00E21733">
        <w:rPr>
          <w:rFonts w:ascii="Times New Roman" w:hAnsi="Times New Roman"/>
          <w:sz w:val="24"/>
          <w:szCs w:val="24"/>
          <w:lang w:val="en-US"/>
        </w:rPr>
        <w:t>va</w:t>
      </w:r>
      <w:proofErr w:type="gramEnd"/>
      <w:r w:rsidRPr="00E21733">
        <w:rPr>
          <w:rFonts w:ascii="Times New Roman" w:hAnsi="Times New Roman"/>
          <w:sz w:val="24"/>
          <w:szCs w:val="24"/>
          <w:lang w:val="en-US"/>
        </w:rPr>
        <w:t xml:space="preserve"> fi postat pe site –</w:t>
      </w:r>
      <w:r w:rsidR="006D3F37" w:rsidRPr="00E21733">
        <w:rPr>
          <w:rFonts w:ascii="Times New Roman" w:hAnsi="Times New Roman"/>
          <w:sz w:val="24"/>
          <w:szCs w:val="24"/>
          <w:lang w:val="en-US"/>
        </w:rPr>
        <w:t xml:space="preserve"> urile solicitantului ș</w:t>
      </w:r>
      <w:r w:rsidRPr="00E21733">
        <w:rPr>
          <w:rFonts w:ascii="Times New Roman" w:hAnsi="Times New Roman"/>
          <w:sz w:val="24"/>
          <w:szCs w:val="24"/>
          <w:lang w:val="en-US"/>
        </w:rPr>
        <w:t>i partenerilor la defi</w:t>
      </w:r>
      <w:r w:rsidR="006D3F37" w:rsidRPr="00E21733">
        <w:rPr>
          <w:rFonts w:ascii="Times New Roman" w:hAnsi="Times New Roman"/>
          <w:sz w:val="24"/>
          <w:szCs w:val="24"/>
          <w:lang w:val="en-US"/>
        </w:rPr>
        <w:t>nitivarea metodologiei de selecț</w:t>
      </w:r>
      <w:r w:rsidRPr="00E21733">
        <w:rPr>
          <w:rFonts w:ascii="Times New Roman" w:hAnsi="Times New Roman"/>
          <w:sz w:val="24"/>
          <w:szCs w:val="24"/>
          <w:lang w:val="en-US"/>
        </w:rPr>
        <w:t>ie a planurilor de afaceri.</w:t>
      </w:r>
    </w:p>
    <w:p w14:paraId="7747A102" w14:textId="77777777" w:rsidR="00B4639B" w:rsidRPr="00E21733" w:rsidRDefault="00B4639B" w:rsidP="00B4639B">
      <w:pPr>
        <w:pStyle w:val="ListParagraph"/>
        <w:ind w:left="1416"/>
        <w:rPr>
          <w:rFonts w:ascii="Times New Roman" w:hAnsi="Times New Roman"/>
          <w:sz w:val="24"/>
          <w:szCs w:val="24"/>
          <w:lang w:val="en-US"/>
        </w:rPr>
      </w:pPr>
    </w:p>
    <w:p w14:paraId="11F8D373" w14:textId="1715F794" w:rsidR="00B4639B" w:rsidRPr="00E21733" w:rsidRDefault="001761ED" w:rsidP="00B4639B">
      <w:pPr>
        <w:pStyle w:val="ListParagraph"/>
        <w:ind w:left="1494"/>
        <w:rPr>
          <w:rFonts w:ascii="Times New Roman" w:hAnsi="Times New Roman"/>
          <w:b/>
          <w:sz w:val="24"/>
          <w:szCs w:val="24"/>
          <w:lang w:val="en-US"/>
        </w:rPr>
      </w:pPr>
      <w:r w:rsidRPr="00E21733">
        <w:rPr>
          <w:rFonts w:ascii="Times New Roman" w:hAnsi="Times New Roman"/>
          <w:b/>
          <w:sz w:val="24"/>
          <w:szCs w:val="24"/>
          <w:lang w:val="en-US"/>
        </w:rPr>
        <w:t>9</w:t>
      </w:r>
      <w:r w:rsidR="00B4639B" w:rsidRPr="00E21733">
        <w:rPr>
          <w:rFonts w:ascii="Times New Roman" w:hAnsi="Times New Roman"/>
          <w:b/>
          <w:sz w:val="24"/>
          <w:szCs w:val="24"/>
          <w:lang w:val="en-US"/>
        </w:rPr>
        <w:t>) Comunicarea rezultatelor</w:t>
      </w:r>
    </w:p>
    <w:p w14:paraId="11D490DD" w14:textId="534108DE" w:rsidR="00B4639B" w:rsidRPr="00E21733" w:rsidRDefault="00B4639B" w:rsidP="00B4639B">
      <w:pPr>
        <w:pStyle w:val="ListParagraph"/>
        <w:ind w:left="1494"/>
        <w:rPr>
          <w:rFonts w:ascii="Times New Roman" w:hAnsi="Times New Roman"/>
          <w:sz w:val="24"/>
          <w:szCs w:val="24"/>
          <w:lang w:val="en-US"/>
        </w:rPr>
      </w:pPr>
      <w:r w:rsidRPr="00E21733">
        <w:rPr>
          <w:rFonts w:ascii="Times New Roman" w:hAnsi="Times New Roman"/>
          <w:sz w:val="24"/>
          <w:szCs w:val="24"/>
          <w:lang w:val="en-US"/>
        </w:rPr>
        <w:t xml:space="preserve"> </w:t>
      </w:r>
      <w:r w:rsidR="00F33375" w:rsidRPr="00E21733">
        <w:rPr>
          <w:rFonts w:ascii="Times New Roman" w:hAnsi="Times New Roman"/>
          <w:sz w:val="24"/>
          <w:szCs w:val="24"/>
          <w:lang w:val="en-US"/>
        </w:rPr>
        <w:t>L</w:t>
      </w:r>
      <w:r w:rsidRPr="00E21733">
        <w:rPr>
          <w:rFonts w:ascii="Times New Roman" w:hAnsi="Times New Roman"/>
          <w:sz w:val="24"/>
          <w:szCs w:val="24"/>
          <w:lang w:val="en-US"/>
        </w:rPr>
        <w:t>ist</w:t>
      </w:r>
      <w:r w:rsidR="00F33375" w:rsidRPr="00E21733">
        <w:rPr>
          <w:rFonts w:ascii="Times New Roman" w:hAnsi="Times New Roman"/>
          <w:sz w:val="24"/>
          <w:szCs w:val="24"/>
          <w:lang w:val="en-US"/>
        </w:rPr>
        <w:t xml:space="preserve">a </w:t>
      </w:r>
      <w:r w:rsidR="00737C73" w:rsidRPr="00E21733">
        <w:rPr>
          <w:rFonts w:ascii="Times New Roman" w:hAnsi="Times New Roman"/>
          <w:sz w:val="24"/>
          <w:szCs w:val="24"/>
          <w:lang w:val="en-US"/>
        </w:rPr>
        <w:t>intermediar</w:t>
      </w:r>
      <w:r w:rsidR="006D3F37" w:rsidRPr="00E21733">
        <w:rPr>
          <w:rFonts w:ascii="Times New Roman" w:hAnsi="Times New Roman"/>
          <w:sz w:val="24"/>
          <w:szCs w:val="24"/>
          <w:lang w:val="en-US"/>
        </w:rPr>
        <w:t>ă</w:t>
      </w:r>
      <w:r w:rsidR="00737C73" w:rsidRPr="00E21733">
        <w:rPr>
          <w:rFonts w:ascii="Times New Roman" w:hAnsi="Times New Roman"/>
          <w:sz w:val="24"/>
          <w:szCs w:val="24"/>
          <w:lang w:val="en-US"/>
        </w:rPr>
        <w:t xml:space="preserve"> </w:t>
      </w:r>
      <w:r w:rsidRPr="00E21733">
        <w:rPr>
          <w:rFonts w:ascii="Times New Roman" w:hAnsi="Times New Roman"/>
          <w:sz w:val="24"/>
          <w:szCs w:val="24"/>
          <w:lang w:val="en-US"/>
        </w:rPr>
        <w:t xml:space="preserve">cu planurile de afaceri selectate pentru finantare </w:t>
      </w:r>
      <w:proofErr w:type="gramStart"/>
      <w:r w:rsidR="006D3F37" w:rsidRPr="00E21733">
        <w:rPr>
          <w:rFonts w:ascii="Times New Roman" w:hAnsi="Times New Roman"/>
          <w:sz w:val="24"/>
          <w:szCs w:val="24"/>
          <w:lang w:val="en-US"/>
        </w:rPr>
        <w:t>va</w:t>
      </w:r>
      <w:proofErr w:type="gramEnd"/>
      <w:r w:rsidR="006D3F37" w:rsidRPr="00E21733">
        <w:rPr>
          <w:rFonts w:ascii="Times New Roman" w:hAnsi="Times New Roman"/>
          <w:sz w:val="24"/>
          <w:szCs w:val="24"/>
          <w:lang w:val="en-US"/>
        </w:rPr>
        <w:t xml:space="preserve"> fi postată</w:t>
      </w:r>
      <w:r w:rsidR="00F33375" w:rsidRPr="00E21733">
        <w:rPr>
          <w:rFonts w:ascii="Times New Roman" w:hAnsi="Times New Roman"/>
          <w:sz w:val="24"/>
          <w:szCs w:val="24"/>
          <w:lang w:val="en-US"/>
        </w:rPr>
        <w:t xml:space="preserve"> pe </w:t>
      </w:r>
      <w:r w:rsidR="006D3F37" w:rsidRPr="00E21733">
        <w:rPr>
          <w:rFonts w:ascii="Times New Roman" w:hAnsi="Times New Roman"/>
          <w:sz w:val="24"/>
          <w:szCs w:val="24"/>
          <w:lang w:val="en-US"/>
        </w:rPr>
        <w:t>site-ul solicitantului ș</w:t>
      </w:r>
      <w:r w:rsidRPr="00E21733">
        <w:rPr>
          <w:rFonts w:ascii="Times New Roman" w:hAnsi="Times New Roman"/>
          <w:sz w:val="24"/>
          <w:szCs w:val="24"/>
          <w:lang w:val="en-US"/>
        </w:rPr>
        <w:t>i al</w:t>
      </w:r>
      <w:r w:rsidR="00F33375" w:rsidRPr="00E21733">
        <w:rPr>
          <w:rFonts w:ascii="Times New Roman" w:hAnsi="Times New Roman"/>
          <w:sz w:val="24"/>
          <w:szCs w:val="24"/>
          <w:lang w:val="en-US"/>
        </w:rPr>
        <w:t>e</w:t>
      </w:r>
      <w:r w:rsidRPr="00E21733">
        <w:rPr>
          <w:rFonts w:ascii="Times New Roman" w:hAnsi="Times New Roman"/>
          <w:sz w:val="24"/>
          <w:szCs w:val="24"/>
          <w:lang w:val="en-US"/>
        </w:rPr>
        <w:t xml:space="preserve"> partenerilor.</w:t>
      </w:r>
    </w:p>
    <w:p w14:paraId="22C61699" w14:textId="51E91009" w:rsidR="00B4639B" w:rsidRPr="00E21733" w:rsidRDefault="006D3F37" w:rsidP="00B4639B">
      <w:pPr>
        <w:pStyle w:val="ListParagraph"/>
        <w:ind w:left="1494"/>
        <w:rPr>
          <w:rFonts w:ascii="Times New Roman" w:hAnsi="Times New Roman"/>
          <w:sz w:val="24"/>
          <w:szCs w:val="24"/>
          <w:lang w:val="en-US"/>
        </w:rPr>
      </w:pPr>
      <w:r w:rsidRPr="00E21733">
        <w:rPr>
          <w:rFonts w:ascii="Times New Roman" w:hAnsi="Times New Roman"/>
          <w:sz w:val="24"/>
          <w:szCs w:val="24"/>
          <w:lang w:val="en-US"/>
        </w:rPr>
        <w:t>Persoanele selecate vor fi anunțate ș</w:t>
      </w:r>
      <w:r w:rsidR="00B4639B" w:rsidRPr="00E21733">
        <w:rPr>
          <w:rFonts w:ascii="Times New Roman" w:hAnsi="Times New Roman"/>
          <w:sz w:val="24"/>
          <w:szCs w:val="24"/>
          <w:lang w:val="en-US"/>
        </w:rPr>
        <w:t>i printr-un email adresat individual</w:t>
      </w:r>
      <w:r w:rsidR="00002E08" w:rsidRPr="00E21733">
        <w:rPr>
          <w:rFonts w:ascii="Times New Roman" w:hAnsi="Times New Roman"/>
          <w:sz w:val="24"/>
          <w:szCs w:val="24"/>
          <w:lang w:val="en-US"/>
        </w:rPr>
        <w:t>.</w:t>
      </w:r>
      <w:r w:rsidR="00B4639B" w:rsidRPr="00E21733">
        <w:rPr>
          <w:rFonts w:ascii="Times New Roman" w:hAnsi="Times New Roman"/>
          <w:sz w:val="24"/>
          <w:szCs w:val="24"/>
          <w:lang w:val="en-US"/>
        </w:rPr>
        <w:t xml:space="preserve"> </w:t>
      </w:r>
    </w:p>
    <w:p w14:paraId="245DBAC9" w14:textId="77777777" w:rsidR="00B4639B" w:rsidRPr="00E21733" w:rsidRDefault="00B4639B" w:rsidP="00B4639B">
      <w:pPr>
        <w:pStyle w:val="ListParagraph"/>
        <w:ind w:left="1494"/>
        <w:rPr>
          <w:rFonts w:ascii="Times New Roman" w:hAnsi="Times New Roman"/>
          <w:sz w:val="24"/>
          <w:szCs w:val="24"/>
          <w:lang w:val="en-US"/>
        </w:rPr>
      </w:pPr>
    </w:p>
    <w:p w14:paraId="3AD36445" w14:textId="426A8DB7" w:rsidR="00B4639B" w:rsidRPr="00E21733" w:rsidRDefault="001761ED" w:rsidP="00B4639B">
      <w:pPr>
        <w:pStyle w:val="ListParagraph"/>
        <w:ind w:left="1494"/>
        <w:rPr>
          <w:rFonts w:ascii="Times New Roman" w:hAnsi="Times New Roman"/>
          <w:b/>
          <w:sz w:val="24"/>
          <w:szCs w:val="24"/>
          <w:lang w:val="en-US"/>
        </w:rPr>
      </w:pPr>
      <w:r w:rsidRPr="00E21733">
        <w:rPr>
          <w:rFonts w:ascii="Times New Roman" w:hAnsi="Times New Roman"/>
          <w:b/>
          <w:sz w:val="24"/>
          <w:szCs w:val="24"/>
          <w:lang w:val="en-US"/>
        </w:rPr>
        <w:t>10</w:t>
      </w:r>
      <w:r w:rsidR="006D3F37" w:rsidRPr="00E21733">
        <w:rPr>
          <w:rFonts w:ascii="Times New Roman" w:hAnsi="Times New Roman"/>
          <w:b/>
          <w:sz w:val="24"/>
          <w:szCs w:val="24"/>
          <w:lang w:val="en-US"/>
        </w:rPr>
        <w:t>) Înregistrarea și rezolvarea contestaț</w:t>
      </w:r>
      <w:r w:rsidR="00B4639B" w:rsidRPr="00E21733">
        <w:rPr>
          <w:rFonts w:ascii="Times New Roman" w:hAnsi="Times New Roman"/>
          <w:b/>
          <w:sz w:val="24"/>
          <w:szCs w:val="24"/>
          <w:lang w:val="en-US"/>
        </w:rPr>
        <w:t>iilor</w:t>
      </w:r>
    </w:p>
    <w:p w14:paraId="5ABA8E32" w14:textId="2844CADC" w:rsidR="00B4639B" w:rsidRPr="00E21733" w:rsidRDefault="006D3F37" w:rsidP="00B4639B">
      <w:pPr>
        <w:spacing w:after="0" w:line="240" w:lineRule="auto"/>
        <w:ind w:left="1416"/>
        <w:rPr>
          <w:rFonts w:ascii="Times New Roman" w:hAnsi="Times New Roman"/>
          <w:sz w:val="24"/>
          <w:szCs w:val="24"/>
          <w:lang w:val="en-US"/>
        </w:rPr>
      </w:pPr>
      <w:r w:rsidRPr="00E21733">
        <w:rPr>
          <w:rFonts w:ascii="Times New Roman" w:hAnsi="Times New Roman"/>
          <w:sz w:val="24"/>
          <w:szCs w:val="24"/>
          <w:lang w:val="en-US"/>
        </w:rPr>
        <w:t>După anunțarea rezultatelor selecț</w:t>
      </w:r>
      <w:r w:rsidR="00B4639B" w:rsidRPr="00E21733">
        <w:rPr>
          <w:rFonts w:ascii="Times New Roman" w:hAnsi="Times New Roman"/>
          <w:sz w:val="24"/>
          <w:szCs w:val="24"/>
          <w:lang w:val="en-US"/>
        </w:rPr>
        <w:t xml:space="preserve">iei planurilor </w:t>
      </w:r>
      <w:r w:rsidRPr="00E21733">
        <w:rPr>
          <w:rFonts w:ascii="Times New Roman" w:hAnsi="Times New Roman"/>
          <w:sz w:val="24"/>
          <w:szCs w:val="24"/>
          <w:lang w:val="en-US"/>
        </w:rPr>
        <w:t>de afaceri care vor primi finanțare î</w:t>
      </w:r>
      <w:r w:rsidR="00B4639B" w:rsidRPr="00E21733">
        <w:rPr>
          <w:rFonts w:ascii="Times New Roman" w:hAnsi="Times New Roman"/>
          <w:sz w:val="24"/>
          <w:szCs w:val="24"/>
          <w:lang w:val="en-US"/>
        </w:rPr>
        <w:t xml:space="preserve">n cadrul </w:t>
      </w:r>
      <w:r w:rsidR="00F33375" w:rsidRPr="00E21733">
        <w:rPr>
          <w:rFonts w:ascii="Times New Roman" w:hAnsi="Times New Roman"/>
          <w:sz w:val="24"/>
          <w:szCs w:val="24"/>
          <w:lang w:val="en-US"/>
        </w:rPr>
        <w:t>s</w:t>
      </w:r>
      <w:r w:rsidR="00B4639B" w:rsidRPr="00E21733">
        <w:rPr>
          <w:rFonts w:ascii="Times New Roman" w:hAnsi="Times New Roman"/>
          <w:sz w:val="24"/>
          <w:szCs w:val="24"/>
          <w:lang w:val="en-US"/>
        </w:rPr>
        <w:t xml:space="preserve">chemei de </w:t>
      </w:r>
      <w:r w:rsidR="00F33375" w:rsidRPr="00E21733">
        <w:rPr>
          <w:rFonts w:ascii="Times New Roman" w:hAnsi="Times New Roman"/>
          <w:sz w:val="24"/>
          <w:szCs w:val="24"/>
          <w:lang w:val="en-US"/>
        </w:rPr>
        <w:t>m</w:t>
      </w:r>
      <w:r w:rsidR="00B4639B" w:rsidRPr="00E21733">
        <w:rPr>
          <w:rFonts w:ascii="Times New Roman" w:hAnsi="Times New Roman"/>
          <w:sz w:val="24"/>
          <w:szCs w:val="24"/>
          <w:lang w:val="en-US"/>
        </w:rPr>
        <w:t>inimis</w:t>
      </w:r>
      <w:r w:rsidR="00002E08" w:rsidRPr="00E21733">
        <w:rPr>
          <w:rFonts w:ascii="Times New Roman" w:hAnsi="Times New Roman"/>
          <w:sz w:val="24"/>
          <w:szCs w:val="24"/>
          <w:lang w:val="en-US"/>
        </w:rPr>
        <w:t>,</w:t>
      </w:r>
      <w:r w:rsidR="00B4639B" w:rsidRPr="00E21733">
        <w:rPr>
          <w:rFonts w:ascii="Times New Roman" w:hAnsi="Times New Roman"/>
          <w:sz w:val="24"/>
          <w:szCs w:val="24"/>
          <w:lang w:val="en-US"/>
        </w:rPr>
        <w:t xml:space="preserve"> </w:t>
      </w:r>
      <w:r w:rsidRPr="00E21733">
        <w:rPr>
          <w:rFonts w:ascii="Times New Roman" w:hAnsi="Times New Roman"/>
          <w:sz w:val="24"/>
          <w:szCs w:val="24"/>
          <w:lang w:val="en-US"/>
        </w:rPr>
        <w:t>orice aplicant care se consideră nedreptățit în evaluare/selecție poate formula o singură contestație legată</w:t>
      </w:r>
      <w:r w:rsidR="00B4639B" w:rsidRPr="00E21733">
        <w:rPr>
          <w:rFonts w:ascii="Times New Roman" w:hAnsi="Times New Roman"/>
          <w:sz w:val="24"/>
          <w:szCs w:val="24"/>
          <w:lang w:val="en-US"/>
        </w:rPr>
        <w:t xml:space="preserve"> de evaluarea propiului plan de afaceri.</w:t>
      </w:r>
    </w:p>
    <w:p w14:paraId="61997978" w14:textId="3B95F2F0" w:rsidR="00B4639B" w:rsidRPr="00E21733" w:rsidRDefault="00A8245C" w:rsidP="00A8245C">
      <w:pPr>
        <w:spacing w:after="0" w:line="240" w:lineRule="auto"/>
        <w:ind w:left="1416" w:firstLine="24"/>
        <w:rPr>
          <w:rFonts w:ascii="Times New Roman" w:hAnsi="Times New Roman"/>
          <w:sz w:val="24"/>
          <w:szCs w:val="24"/>
          <w:lang w:val="en-US"/>
        </w:rPr>
      </w:pPr>
      <w:r w:rsidRPr="00E21733">
        <w:rPr>
          <w:rFonts w:ascii="Times New Roman" w:hAnsi="Times New Roman"/>
          <w:sz w:val="24"/>
          <w:szCs w:val="24"/>
          <w:lang w:val="en-US"/>
        </w:rPr>
        <w:lastRenderedPageBreak/>
        <w:t>C</w:t>
      </w:r>
      <w:r w:rsidR="006D3F37" w:rsidRPr="00E21733">
        <w:rPr>
          <w:rFonts w:ascii="Times New Roman" w:hAnsi="Times New Roman"/>
          <w:sz w:val="24"/>
          <w:szCs w:val="24"/>
          <w:lang w:val="en-US"/>
        </w:rPr>
        <w:t>ontestaț</w:t>
      </w:r>
      <w:r w:rsidR="00B4639B" w:rsidRPr="00E21733">
        <w:rPr>
          <w:rFonts w:ascii="Times New Roman" w:hAnsi="Times New Roman"/>
          <w:sz w:val="24"/>
          <w:szCs w:val="24"/>
          <w:lang w:val="en-US"/>
        </w:rPr>
        <w:t xml:space="preserve">iile </w:t>
      </w:r>
      <w:r w:rsidR="006D3F37" w:rsidRPr="00E21733">
        <w:rPr>
          <w:rFonts w:ascii="Times New Roman" w:hAnsi="Times New Roman"/>
          <w:sz w:val="24"/>
          <w:szCs w:val="24"/>
          <w:lang w:val="en-US"/>
        </w:rPr>
        <w:t>vor fi adresate juriului ș</w:t>
      </w:r>
      <w:r w:rsidRPr="00E21733">
        <w:rPr>
          <w:rFonts w:ascii="Times New Roman" w:hAnsi="Times New Roman"/>
          <w:sz w:val="24"/>
          <w:szCs w:val="24"/>
          <w:lang w:val="en-US"/>
        </w:rPr>
        <w:t xml:space="preserve">i </w:t>
      </w:r>
      <w:r w:rsidR="00B4639B" w:rsidRPr="00E21733">
        <w:rPr>
          <w:rFonts w:ascii="Times New Roman" w:hAnsi="Times New Roman"/>
          <w:sz w:val="24"/>
          <w:szCs w:val="24"/>
          <w:lang w:val="en-US"/>
        </w:rPr>
        <w:t xml:space="preserve">se vor depune </w:t>
      </w:r>
      <w:r w:rsidR="004C098C">
        <w:rPr>
          <w:rFonts w:ascii="Times New Roman" w:hAnsi="Times New Roman"/>
          <w:sz w:val="24"/>
          <w:szCs w:val="24"/>
          <w:lang w:val="en-US"/>
        </w:rPr>
        <w:t>fizic sau prin posta</w:t>
      </w:r>
      <w:r w:rsidRPr="00E21733">
        <w:rPr>
          <w:rFonts w:ascii="Times New Roman" w:hAnsi="Times New Roman"/>
          <w:sz w:val="24"/>
          <w:szCs w:val="24"/>
          <w:lang w:val="en-US"/>
        </w:rPr>
        <w:t xml:space="preserve"> </w:t>
      </w:r>
      <w:r w:rsidR="00B4639B" w:rsidRPr="00E21733">
        <w:rPr>
          <w:rFonts w:ascii="Times New Roman" w:hAnsi="Times New Roman"/>
          <w:sz w:val="24"/>
          <w:szCs w:val="24"/>
          <w:lang w:val="en-US"/>
        </w:rPr>
        <w:t xml:space="preserve">la </w:t>
      </w:r>
      <w:r w:rsidR="004C098C">
        <w:rPr>
          <w:rFonts w:ascii="Times New Roman" w:hAnsi="Times New Roman"/>
          <w:sz w:val="24"/>
          <w:szCs w:val="24"/>
          <w:lang w:val="en-US"/>
        </w:rPr>
        <w:t>adresa Str. Gheorghe Dem Teodorescu, nr.11-13, Sector 3, Bucuresti</w:t>
      </w:r>
      <w:r w:rsidR="006D3F37" w:rsidRPr="00E21733">
        <w:rPr>
          <w:rFonts w:ascii="Times New Roman" w:hAnsi="Times New Roman"/>
          <w:sz w:val="24"/>
          <w:szCs w:val="24"/>
          <w:lang w:val="en-US"/>
        </w:rPr>
        <w:t xml:space="preserve">  a solicitantului, în termenul anunț</w:t>
      </w:r>
      <w:r w:rsidRPr="00E21733">
        <w:rPr>
          <w:rFonts w:ascii="Times New Roman" w:hAnsi="Times New Roman"/>
          <w:sz w:val="24"/>
          <w:szCs w:val="24"/>
          <w:lang w:val="en-US"/>
        </w:rPr>
        <w:t xml:space="preserve">at la publicarea listei cu punctajul de evaluare final. </w:t>
      </w:r>
      <w:r w:rsidR="004C098C">
        <w:rPr>
          <w:rFonts w:ascii="Times New Roman" w:hAnsi="Times New Roman"/>
          <w:sz w:val="24"/>
          <w:szCs w:val="24"/>
          <w:lang w:val="en-US"/>
        </w:rPr>
        <w:t xml:space="preserve">(Anexa 9 </w:t>
      </w:r>
      <w:r w:rsidR="00B4639B" w:rsidRPr="00E21733">
        <w:rPr>
          <w:rFonts w:ascii="Times New Roman" w:hAnsi="Times New Roman"/>
          <w:sz w:val="24"/>
          <w:szCs w:val="24"/>
          <w:lang w:val="en-US"/>
        </w:rPr>
        <w:t xml:space="preserve">– </w:t>
      </w:r>
      <w:r w:rsidRPr="00E21733">
        <w:rPr>
          <w:rFonts w:ascii="Times New Roman" w:hAnsi="Times New Roman"/>
          <w:sz w:val="24"/>
          <w:szCs w:val="24"/>
          <w:lang w:val="en-US"/>
        </w:rPr>
        <w:t>Model “</w:t>
      </w:r>
      <w:r w:rsidR="006D3F37" w:rsidRPr="00E21733">
        <w:rPr>
          <w:rFonts w:ascii="Times New Roman" w:hAnsi="Times New Roman"/>
          <w:sz w:val="24"/>
          <w:szCs w:val="24"/>
          <w:lang w:val="en-US"/>
        </w:rPr>
        <w:t>Contestaț</w:t>
      </w:r>
      <w:r w:rsidR="00B4639B" w:rsidRPr="00E21733">
        <w:rPr>
          <w:rFonts w:ascii="Times New Roman" w:hAnsi="Times New Roman"/>
          <w:sz w:val="24"/>
          <w:szCs w:val="24"/>
          <w:lang w:val="en-US"/>
        </w:rPr>
        <w:t>ie rezultate concurs planuri de afaceri</w:t>
      </w:r>
      <w:r w:rsidRPr="00E21733">
        <w:rPr>
          <w:rFonts w:ascii="Times New Roman" w:hAnsi="Times New Roman"/>
          <w:sz w:val="24"/>
          <w:szCs w:val="24"/>
          <w:lang w:val="en-US"/>
        </w:rPr>
        <w:t>”</w:t>
      </w:r>
      <w:r w:rsidR="00B4639B" w:rsidRPr="00E21733">
        <w:rPr>
          <w:rFonts w:ascii="Times New Roman" w:hAnsi="Times New Roman"/>
          <w:sz w:val="24"/>
          <w:szCs w:val="24"/>
          <w:lang w:val="en-US"/>
        </w:rPr>
        <w:t>).</w:t>
      </w:r>
    </w:p>
    <w:p w14:paraId="57D5ED46" w14:textId="0DC01BC5" w:rsidR="00B4639B" w:rsidRPr="00E21733" w:rsidRDefault="00A8245C" w:rsidP="00A8245C">
      <w:pPr>
        <w:pStyle w:val="Bodytext20"/>
        <w:shd w:val="clear" w:color="auto" w:fill="auto"/>
        <w:tabs>
          <w:tab w:val="left" w:pos="281"/>
        </w:tabs>
        <w:spacing w:line="240" w:lineRule="auto"/>
        <w:ind w:left="1416" w:firstLine="0"/>
        <w:jc w:val="left"/>
        <w:rPr>
          <w:sz w:val="24"/>
          <w:szCs w:val="24"/>
        </w:rPr>
      </w:pPr>
      <w:r w:rsidRPr="00E21733">
        <w:rPr>
          <w:sz w:val="24"/>
          <w:szCs w:val="24"/>
        </w:rPr>
        <w:tab/>
        <w:t>C</w:t>
      </w:r>
      <w:r w:rsidR="006D3F37" w:rsidRPr="00E21733">
        <w:rPr>
          <w:sz w:val="24"/>
          <w:szCs w:val="24"/>
        </w:rPr>
        <w:t>ontestaț</w:t>
      </w:r>
      <w:r w:rsidR="00B4639B" w:rsidRPr="00E21733">
        <w:rPr>
          <w:sz w:val="24"/>
          <w:szCs w:val="24"/>
        </w:rPr>
        <w:t xml:space="preserve">iile depuse </w:t>
      </w:r>
      <w:r w:rsidRPr="00E21733">
        <w:rPr>
          <w:sz w:val="24"/>
          <w:szCs w:val="24"/>
        </w:rPr>
        <w:t xml:space="preserve">vor primi </w:t>
      </w:r>
      <w:r w:rsidR="00B4639B" w:rsidRPr="00E21733">
        <w:rPr>
          <w:sz w:val="24"/>
          <w:szCs w:val="24"/>
        </w:rPr>
        <w:t>număr de înregistrare</w:t>
      </w:r>
      <w:r w:rsidR="006D3F37" w:rsidRPr="00E21733">
        <w:rPr>
          <w:sz w:val="24"/>
          <w:szCs w:val="24"/>
        </w:rPr>
        <w:t xml:space="preserve"> î</w:t>
      </w:r>
      <w:r w:rsidRPr="00E21733">
        <w:rPr>
          <w:sz w:val="24"/>
          <w:szCs w:val="24"/>
        </w:rPr>
        <w:t>n Registrul u</w:t>
      </w:r>
      <w:r w:rsidR="006D3F37" w:rsidRPr="00E21733">
        <w:rPr>
          <w:sz w:val="24"/>
          <w:szCs w:val="24"/>
        </w:rPr>
        <w:t>nic de intări-ieș</w:t>
      </w:r>
      <w:r w:rsidRPr="00E21733">
        <w:rPr>
          <w:sz w:val="24"/>
          <w:szCs w:val="24"/>
        </w:rPr>
        <w:t>iri al liderului de parteneriat.</w:t>
      </w:r>
    </w:p>
    <w:p w14:paraId="44FC79DC" w14:textId="2484EB97" w:rsidR="00B4639B" w:rsidRPr="00E21733" w:rsidRDefault="00A8245C" w:rsidP="00A8245C">
      <w:pPr>
        <w:pStyle w:val="Bodytext20"/>
        <w:shd w:val="clear" w:color="auto" w:fill="auto"/>
        <w:tabs>
          <w:tab w:val="left" w:pos="281"/>
        </w:tabs>
        <w:spacing w:line="240" w:lineRule="auto"/>
        <w:ind w:firstLine="0"/>
        <w:jc w:val="left"/>
        <w:rPr>
          <w:sz w:val="24"/>
          <w:szCs w:val="24"/>
        </w:rPr>
      </w:pPr>
      <w:r w:rsidRPr="00E21733">
        <w:rPr>
          <w:sz w:val="24"/>
          <w:szCs w:val="24"/>
        </w:rPr>
        <w:tab/>
      </w:r>
      <w:r w:rsidRPr="00E21733">
        <w:rPr>
          <w:sz w:val="24"/>
          <w:szCs w:val="24"/>
        </w:rPr>
        <w:tab/>
      </w:r>
      <w:r w:rsidRPr="00E21733">
        <w:rPr>
          <w:sz w:val="24"/>
          <w:szCs w:val="24"/>
        </w:rPr>
        <w:tab/>
        <w:t>C</w:t>
      </w:r>
      <w:r w:rsidR="006D3F37" w:rsidRPr="00E21733">
        <w:rPr>
          <w:sz w:val="24"/>
          <w:szCs w:val="24"/>
        </w:rPr>
        <w:t>ontestaț</w:t>
      </w:r>
      <w:r w:rsidR="00B4639B" w:rsidRPr="00E21733">
        <w:rPr>
          <w:sz w:val="24"/>
          <w:szCs w:val="24"/>
        </w:rPr>
        <w:t xml:space="preserve">iile </w:t>
      </w:r>
      <w:r w:rsidRPr="00E21733">
        <w:rPr>
          <w:sz w:val="24"/>
          <w:szCs w:val="24"/>
        </w:rPr>
        <w:t xml:space="preserve">vor fi </w:t>
      </w:r>
      <w:r w:rsidR="006D3F37" w:rsidRPr="00E21733">
        <w:rPr>
          <w:sz w:val="24"/>
          <w:szCs w:val="24"/>
        </w:rPr>
        <w:t>soluţionate de că</w:t>
      </w:r>
      <w:r w:rsidR="00B4639B" w:rsidRPr="00E21733">
        <w:rPr>
          <w:sz w:val="24"/>
          <w:szCs w:val="24"/>
        </w:rPr>
        <w:t xml:space="preserve">tre </w:t>
      </w:r>
      <w:r w:rsidR="006D3F37" w:rsidRPr="00E21733">
        <w:rPr>
          <w:sz w:val="24"/>
          <w:szCs w:val="24"/>
        </w:rPr>
        <w:t>membrii juriului î</w:t>
      </w:r>
      <w:r w:rsidRPr="00E21733">
        <w:rPr>
          <w:sz w:val="24"/>
          <w:szCs w:val="24"/>
        </w:rPr>
        <w:t xml:space="preserve">n panel, re-evaluarea </w:t>
      </w:r>
    </w:p>
    <w:p w14:paraId="24DBC830" w14:textId="420EEF5C" w:rsidR="00B4639B" w:rsidRPr="00E21733" w:rsidRDefault="00A8245C" w:rsidP="00A8245C">
      <w:pPr>
        <w:pStyle w:val="Bodytext20"/>
        <w:shd w:val="clear" w:color="auto" w:fill="auto"/>
        <w:tabs>
          <w:tab w:val="left" w:pos="281"/>
        </w:tabs>
        <w:spacing w:line="240" w:lineRule="auto"/>
        <w:ind w:firstLine="0"/>
        <w:jc w:val="left"/>
        <w:rPr>
          <w:sz w:val="24"/>
          <w:szCs w:val="24"/>
        </w:rPr>
      </w:pPr>
      <w:r w:rsidRPr="00E21733">
        <w:rPr>
          <w:sz w:val="24"/>
          <w:szCs w:val="24"/>
        </w:rPr>
        <w:tab/>
      </w:r>
      <w:r w:rsidRPr="00E21733">
        <w:rPr>
          <w:sz w:val="24"/>
          <w:szCs w:val="24"/>
        </w:rPr>
        <w:tab/>
      </w:r>
      <w:r w:rsidRPr="00E21733">
        <w:rPr>
          <w:sz w:val="24"/>
          <w:szCs w:val="24"/>
        </w:rPr>
        <w:tab/>
      </w:r>
      <w:proofErr w:type="gramStart"/>
      <w:r w:rsidR="00B4639B" w:rsidRPr="00E21733">
        <w:rPr>
          <w:sz w:val="24"/>
          <w:szCs w:val="24"/>
        </w:rPr>
        <w:t>se</w:t>
      </w:r>
      <w:proofErr w:type="gramEnd"/>
      <w:r w:rsidR="00B4639B" w:rsidRPr="00E21733">
        <w:rPr>
          <w:sz w:val="24"/>
          <w:szCs w:val="24"/>
        </w:rPr>
        <w:t xml:space="preserve"> va </w:t>
      </w:r>
      <w:r w:rsidRPr="00E21733">
        <w:rPr>
          <w:sz w:val="24"/>
          <w:szCs w:val="24"/>
        </w:rPr>
        <w:t xml:space="preserve">efectua </w:t>
      </w:r>
      <w:r w:rsidR="00B4639B" w:rsidRPr="00E21733">
        <w:rPr>
          <w:sz w:val="24"/>
          <w:szCs w:val="24"/>
        </w:rPr>
        <w:t>conform procedurii aplicate la evaluarea iniţială;</w:t>
      </w:r>
    </w:p>
    <w:p w14:paraId="1E9B960F" w14:textId="3E7F0A3E" w:rsidR="00B4639B" w:rsidRPr="00E21733" w:rsidRDefault="00A8245C" w:rsidP="00A8245C">
      <w:pPr>
        <w:pStyle w:val="Bodytext20"/>
        <w:shd w:val="clear" w:color="auto" w:fill="auto"/>
        <w:tabs>
          <w:tab w:val="left" w:pos="281"/>
        </w:tabs>
        <w:spacing w:line="240" w:lineRule="auto"/>
        <w:ind w:left="1416" w:firstLine="0"/>
        <w:jc w:val="left"/>
        <w:rPr>
          <w:sz w:val="24"/>
          <w:szCs w:val="24"/>
        </w:rPr>
      </w:pPr>
      <w:r w:rsidRPr="00E21733">
        <w:rPr>
          <w:sz w:val="24"/>
          <w:szCs w:val="24"/>
        </w:rPr>
        <w:tab/>
        <w:t>R</w:t>
      </w:r>
      <w:r w:rsidR="006D3F37" w:rsidRPr="00E21733">
        <w:rPr>
          <w:sz w:val="24"/>
          <w:szCs w:val="24"/>
        </w:rPr>
        <w:t>ezultatele re-evaluării î</w:t>
      </w:r>
      <w:r w:rsidR="00B4639B" w:rsidRPr="00E21733">
        <w:rPr>
          <w:sz w:val="24"/>
          <w:szCs w:val="24"/>
        </w:rPr>
        <w:t>n urma contestaţiilor vor fi anunţate</w:t>
      </w:r>
      <w:r w:rsidRPr="00E21733">
        <w:rPr>
          <w:sz w:val="24"/>
          <w:szCs w:val="24"/>
        </w:rPr>
        <w:t xml:space="preserve"> prin publicare pe site-u</w:t>
      </w:r>
      <w:r w:rsidR="006D3F37" w:rsidRPr="00E21733">
        <w:rPr>
          <w:sz w:val="24"/>
          <w:szCs w:val="24"/>
        </w:rPr>
        <w:t>rile solicitantului și partenerilor, și prin email individual că</w:t>
      </w:r>
      <w:r w:rsidR="00CD34F7" w:rsidRPr="00E21733">
        <w:rPr>
          <w:sz w:val="24"/>
          <w:szCs w:val="24"/>
        </w:rPr>
        <w:t>t</w:t>
      </w:r>
      <w:r w:rsidR="00E21733" w:rsidRPr="00E21733">
        <w:rPr>
          <w:sz w:val="24"/>
          <w:szCs w:val="24"/>
        </w:rPr>
        <w:t>re persoanele care au contestat</w:t>
      </w:r>
      <w:r w:rsidR="00B4639B" w:rsidRPr="00E21733">
        <w:rPr>
          <w:sz w:val="24"/>
          <w:szCs w:val="24"/>
        </w:rPr>
        <w:t>.</w:t>
      </w:r>
    </w:p>
    <w:p w14:paraId="51D86EE7" w14:textId="5E467175" w:rsidR="00B4639B" w:rsidRPr="00E21733" w:rsidRDefault="00B4639B" w:rsidP="00B4639B">
      <w:pPr>
        <w:spacing w:after="0" w:line="240" w:lineRule="auto"/>
        <w:ind w:left="1416"/>
        <w:rPr>
          <w:rFonts w:ascii="Times New Roman" w:hAnsi="Times New Roman"/>
          <w:sz w:val="24"/>
          <w:szCs w:val="24"/>
        </w:rPr>
      </w:pPr>
      <w:r w:rsidRPr="00E21733">
        <w:rPr>
          <w:rFonts w:ascii="Times New Roman" w:hAnsi="Times New Roman"/>
          <w:sz w:val="24"/>
          <w:szCs w:val="24"/>
        </w:rPr>
        <w:t>În eventualitatea în care, în urm</w:t>
      </w:r>
      <w:r w:rsidR="00CD34F7" w:rsidRPr="00E21733">
        <w:rPr>
          <w:rFonts w:ascii="Times New Roman" w:hAnsi="Times New Roman"/>
          <w:sz w:val="24"/>
          <w:szCs w:val="24"/>
        </w:rPr>
        <w:t>a reevaluării, Planul de Afacere</w:t>
      </w:r>
      <w:r w:rsidRPr="00E21733">
        <w:rPr>
          <w:rFonts w:ascii="Times New Roman" w:hAnsi="Times New Roman"/>
          <w:sz w:val="24"/>
          <w:szCs w:val="24"/>
        </w:rPr>
        <w:t xml:space="preserve"> reevaluat va obţine un punctaj mai mare, care schimbă ierarhia aplicanţilor, acest fapt va fi comunicat</w:t>
      </w:r>
      <w:r w:rsidR="00E21733" w:rsidRPr="00E21733">
        <w:rPr>
          <w:rFonts w:ascii="Times New Roman" w:hAnsi="Times New Roman"/>
          <w:sz w:val="24"/>
          <w:szCs w:val="24"/>
        </w:rPr>
        <w:t xml:space="preserve"> pe cale oficială către aplicanții afectaț</w:t>
      </w:r>
      <w:r w:rsidRPr="00E21733">
        <w:rPr>
          <w:rFonts w:ascii="Times New Roman" w:hAnsi="Times New Roman"/>
          <w:sz w:val="24"/>
          <w:szCs w:val="24"/>
        </w:rPr>
        <w:t>i de noua ierarhie.</w:t>
      </w:r>
    </w:p>
    <w:p w14:paraId="6D0528CE" w14:textId="74240BD7" w:rsidR="00737C73" w:rsidRPr="00E21733" w:rsidRDefault="00737C73" w:rsidP="00B4639B">
      <w:pPr>
        <w:spacing w:after="0" w:line="240" w:lineRule="auto"/>
        <w:ind w:left="1416"/>
        <w:rPr>
          <w:rFonts w:ascii="Times New Roman" w:hAnsi="Times New Roman"/>
          <w:sz w:val="24"/>
          <w:szCs w:val="24"/>
        </w:rPr>
      </w:pPr>
      <w:r w:rsidRPr="00E21733">
        <w:rPr>
          <w:rFonts w:ascii="Times New Roman" w:hAnsi="Times New Roman"/>
          <w:sz w:val="24"/>
          <w:szCs w:val="24"/>
        </w:rPr>
        <w:t>Clasamentul final al planurilor d</w:t>
      </w:r>
      <w:r w:rsidR="00E21733" w:rsidRPr="00E21733">
        <w:rPr>
          <w:rFonts w:ascii="Times New Roman" w:hAnsi="Times New Roman"/>
          <w:sz w:val="24"/>
          <w:szCs w:val="24"/>
        </w:rPr>
        <w:t>e afaceri va fi postat pe site și comunicat individual aplicanț</w:t>
      </w:r>
      <w:r w:rsidRPr="00E21733">
        <w:rPr>
          <w:rFonts w:ascii="Times New Roman" w:hAnsi="Times New Roman"/>
          <w:sz w:val="24"/>
          <w:szCs w:val="24"/>
        </w:rPr>
        <w:t>ilor.</w:t>
      </w:r>
    </w:p>
    <w:p w14:paraId="79FB57C0" w14:textId="77777777" w:rsidR="00737C73" w:rsidRPr="00E21733" w:rsidRDefault="00737C73" w:rsidP="00B4639B">
      <w:pPr>
        <w:spacing w:after="0" w:line="240" w:lineRule="auto"/>
        <w:ind w:left="1416"/>
        <w:rPr>
          <w:rFonts w:ascii="Times New Roman" w:hAnsi="Times New Roman"/>
          <w:sz w:val="24"/>
          <w:szCs w:val="24"/>
        </w:rPr>
      </w:pPr>
    </w:p>
    <w:p w14:paraId="02DB5F48" w14:textId="3518E4AC" w:rsidR="00CD34F7" w:rsidRPr="00E21733" w:rsidRDefault="00E21733" w:rsidP="00B4639B">
      <w:pPr>
        <w:pStyle w:val="ListParagraph"/>
        <w:ind w:left="1494"/>
        <w:rPr>
          <w:rFonts w:ascii="Times New Roman" w:hAnsi="Times New Roman"/>
          <w:b/>
          <w:sz w:val="24"/>
          <w:szCs w:val="24"/>
          <w:lang w:val="en-US"/>
        </w:rPr>
      </w:pPr>
      <w:r w:rsidRPr="00E21733">
        <w:rPr>
          <w:rFonts w:ascii="Times New Roman" w:hAnsi="Times New Roman"/>
          <w:b/>
          <w:sz w:val="24"/>
          <w:szCs w:val="24"/>
          <w:lang w:val="en-US"/>
        </w:rPr>
        <w:t>Dispoziț</w:t>
      </w:r>
      <w:r w:rsidR="00CD34F7" w:rsidRPr="00E21733">
        <w:rPr>
          <w:rFonts w:ascii="Times New Roman" w:hAnsi="Times New Roman"/>
          <w:b/>
          <w:sz w:val="24"/>
          <w:szCs w:val="24"/>
          <w:lang w:val="en-US"/>
        </w:rPr>
        <w:t>ii finale.</w:t>
      </w:r>
    </w:p>
    <w:p w14:paraId="3590CE74" w14:textId="0870F152" w:rsidR="00DE004F" w:rsidRPr="00E21733" w:rsidRDefault="00DE004F" w:rsidP="007E430C">
      <w:pPr>
        <w:autoSpaceDE w:val="0"/>
        <w:autoSpaceDN w:val="0"/>
        <w:adjustRightInd w:val="0"/>
        <w:spacing w:after="0" w:line="240" w:lineRule="auto"/>
        <w:rPr>
          <w:rFonts w:ascii="Times New Roman" w:eastAsiaTheme="minorHAnsi" w:hAnsi="Times New Roman"/>
          <w:color w:val="000000"/>
          <w:sz w:val="20"/>
          <w:szCs w:val="20"/>
        </w:rPr>
      </w:pPr>
    </w:p>
    <w:p w14:paraId="770CE809" w14:textId="69C38008" w:rsidR="007E430C" w:rsidRPr="00E21733" w:rsidRDefault="00DE004F" w:rsidP="007E430C">
      <w:pPr>
        <w:pStyle w:val="ListParagraph"/>
        <w:numPr>
          <w:ilvl w:val="0"/>
          <w:numId w:val="36"/>
        </w:numPr>
        <w:autoSpaceDE w:val="0"/>
        <w:autoSpaceDN w:val="0"/>
        <w:adjustRightInd w:val="0"/>
        <w:spacing w:after="0" w:line="240" w:lineRule="auto"/>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t>Drepturile de proprietate intelectuală aferente planurilor de afaceri înscrise în concurs rămân în propietatea</w:t>
      </w:r>
      <w:r w:rsidR="007E430C" w:rsidRPr="00E21733">
        <w:rPr>
          <w:rFonts w:ascii="Times New Roman" w:eastAsiaTheme="minorHAnsi" w:hAnsi="Times New Roman"/>
          <w:color w:val="000000"/>
          <w:sz w:val="24"/>
          <w:szCs w:val="24"/>
        </w:rPr>
        <w:t xml:space="preserve"> </w:t>
      </w:r>
      <w:r w:rsidRPr="00E21733">
        <w:rPr>
          <w:rFonts w:ascii="Times New Roman" w:eastAsiaTheme="minorHAnsi" w:hAnsi="Times New Roman"/>
          <w:color w:val="000000"/>
          <w:sz w:val="24"/>
          <w:szCs w:val="24"/>
        </w:rPr>
        <w:t>participanților.</w:t>
      </w:r>
      <w:r w:rsidR="007E430C" w:rsidRPr="00E21733">
        <w:rPr>
          <w:rFonts w:ascii="Times New Roman" w:eastAsiaTheme="minorHAnsi" w:hAnsi="Times New Roman"/>
          <w:color w:val="000000"/>
          <w:sz w:val="24"/>
          <w:szCs w:val="24"/>
        </w:rPr>
        <w:t xml:space="preserve"> Orice tentativă de plagiat duce la descalificarea din concurs. Folosirea de materiale și informații ale altor autori este permisă cu citarea corespunzătoare a sursei.</w:t>
      </w:r>
    </w:p>
    <w:p w14:paraId="192DCD93" w14:textId="3F784AD3" w:rsidR="00DE004F" w:rsidRPr="00E21733" w:rsidRDefault="00DE004F" w:rsidP="00DE004F">
      <w:pPr>
        <w:autoSpaceDE w:val="0"/>
        <w:autoSpaceDN w:val="0"/>
        <w:adjustRightInd w:val="0"/>
        <w:spacing w:after="0" w:line="240" w:lineRule="auto"/>
        <w:rPr>
          <w:rFonts w:ascii="Times New Roman" w:eastAsiaTheme="minorHAnsi" w:hAnsi="Times New Roman"/>
          <w:color w:val="000000"/>
          <w:sz w:val="24"/>
          <w:szCs w:val="24"/>
        </w:rPr>
      </w:pPr>
    </w:p>
    <w:p w14:paraId="5948B810" w14:textId="4A12E2F1" w:rsidR="00DE004F" w:rsidRPr="00E21733" w:rsidRDefault="00DE004F" w:rsidP="007E430C">
      <w:pPr>
        <w:pStyle w:val="ListParagraph"/>
        <w:numPr>
          <w:ilvl w:val="0"/>
          <w:numId w:val="36"/>
        </w:numPr>
        <w:autoSpaceDE w:val="0"/>
        <w:autoSpaceDN w:val="0"/>
        <w:adjustRightInd w:val="0"/>
        <w:spacing w:after="0" w:line="240" w:lineRule="auto"/>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t xml:space="preserve">Participanţii acceptă ca datele lor personale să fie folosite de către </w:t>
      </w:r>
      <w:r w:rsidRPr="00E21733">
        <w:rPr>
          <w:rFonts w:ascii="Times New Roman" w:eastAsiaTheme="minorHAnsi" w:hAnsi="Times New Roman"/>
          <w:bCs/>
          <w:color w:val="000000"/>
          <w:sz w:val="24"/>
          <w:szCs w:val="24"/>
        </w:rPr>
        <w:t>Administratorul Schemei de Minimis</w:t>
      </w:r>
      <w:r w:rsidR="007E430C" w:rsidRPr="00E21733">
        <w:rPr>
          <w:rFonts w:ascii="Times New Roman" w:eastAsiaTheme="minorHAnsi" w:hAnsi="Times New Roman"/>
          <w:bCs/>
          <w:color w:val="000000"/>
          <w:sz w:val="24"/>
          <w:szCs w:val="24"/>
        </w:rPr>
        <w:t xml:space="preserve"> </w:t>
      </w:r>
      <w:r w:rsidRPr="00E21733">
        <w:rPr>
          <w:rFonts w:ascii="Times New Roman" w:eastAsiaTheme="minorHAnsi" w:hAnsi="Times New Roman"/>
          <w:color w:val="000000"/>
          <w:sz w:val="24"/>
          <w:szCs w:val="24"/>
        </w:rPr>
        <w:t>în cadrul prezentului concurs inclusiv în scopuri statistice.</w:t>
      </w:r>
    </w:p>
    <w:p w14:paraId="7ED6602B" w14:textId="77777777" w:rsidR="007E430C" w:rsidRPr="00E21733" w:rsidRDefault="007E430C" w:rsidP="00DE004F">
      <w:pPr>
        <w:autoSpaceDE w:val="0"/>
        <w:autoSpaceDN w:val="0"/>
        <w:adjustRightInd w:val="0"/>
        <w:spacing w:after="0" w:line="240" w:lineRule="auto"/>
        <w:rPr>
          <w:rFonts w:ascii="Times New Roman" w:eastAsiaTheme="minorHAnsi" w:hAnsi="Times New Roman"/>
          <w:color w:val="000000"/>
          <w:sz w:val="24"/>
          <w:szCs w:val="24"/>
        </w:rPr>
      </w:pPr>
    </w:p>
    <w:p w14:paraId="303AE0FB" w14:textId="13C76D97" w:rsidR="00DE004F" w:rsidRPr="00E21733" w:rsidRDefault="00DE004F" w:rsidP="00DE004F">
      <w:pPr>
        <w:pStyle w:val="ListParagraph"/>
        <w:numPr>
          <w:ilvl w:val="0"/>
          <w:numId w:val="36"/>
        </w:numPr>
        <w:autoSpaceDE w:val="0"/>
        <w:autoSpaceDN w:val="0"/>
        <w:adjustRightInd w:val="0"/>
        <w:spacing w:after="0" w:line="240" w:lineRule="auto"/>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t xml:space="preserve">Participanţii vor accepta dreptul </w:t>
      </w:r>
      <w:r w:rsidR="007E430C" w:rsidRPr="00E21733">
        <w:rPr>
          <w:rFonts w:ascii="Times New Roman" w:eastAsiaTheme="minorHAnsi" w:hAnsi="Times New Roman"/>
          <w:color w:val="000000"/>
          <w:sz w:val="24"/>
          <w:szCs w:val="24"/>
        </w:rPr>
        <w:t xml:space="preserve">solicitantului si partenerilor </w:t>
      </w:r>
      <w:r w:rsidRPr="00E21733">
        <w:rPr>
          <w:rFonts w:ascii="Times New Roman" w:eastAsiaTheme="minorHAnsi" w:hAnsi="Times New Roman"/>
          <w:color w:val="000000"/>
          <w:sz w:val="24"/>
          <w:szCs w:val="24"/>
        </w:rPr>
        <w:t xml:space="preserve">de a </w:t>
      </w:r>
      <w:r w:rsidR="007E430C" w:rsidRPr="00E21733">
        <w:rPr>
          <w:rFonts w:ascii="Times New Roman" w:eastAsiaTheme="minorHAnsi" w:hAnsi="Times New Roman"/>
          <w:color w:val="000000"/>
          <w:sz w:val="24"/>
          <w:szCs w:val="24"/>
        </w:rPr>
        <w:t xml:space="preserve">promova </w:t>
      </w:r>
      <w:r w:rsidRPr="00E21733">
        <w:rPr>
          <w:rFonts w:ascii="Times New Roman" w:eastAsiaTheme="minorHAnsi" w:hAnsi="Times New Roman"/>
          <w:color w:val="000000"/>
          <w:sz w:val="24"/>
          <w:szCs w:val="24"/>
        </w:rPr>
        <w:t>public prezentarea ideii de</w:t>
      </w:r>
      <w:r w:rsidR="007E430C" w:rsidRPr="00E21733">
        <w:rPr>
          <w:rFonts w:ascii="Times New Roman" w:eastAsiaTheme="minorHAnsi" w:hAnsi="Times New Roman"/>
          <w:color w:val="000000"/>
          <w:sz w:val="24"/>
          <w:szCs w:val="24"/>
        </w:rPr>
        <w:t xml:space="preserve"> </w:t>
      </w:r>
      <w:r w:rsidRPr="00E21733">
        <w:rPr>
          <w:rFonts w:ascii="Times New Roman" w:eastAsiaTheme="minorHAnsi" w:hAnsi="Times New Roman"/>
          <w:color w:val="000000"/>
          <w:sz w:val="24"/>
          <w:szCs w:val="24"/>
        </w:rPr>
        <w:t>afaceri pentru planurile de afaceri câștigătoare și subvenționate.</w:t>
      </w:r>
    </w:p>
    <w:p w14:paraId="6A6F2C04" w14:textId="77777777" w:rsidR="007E430C" w:rsidRPr="00E21733" w:rsidRDefault="007E430C" w:rsidP="00DE004F">
      <w:pPr>
        <w:autoSpaceDE w:val="0"/>
        <w:autoSpaceDN w:val="0"/>
        <w:adjustRightInd w:val="0"/>
        <w:spacing w:after="0" w:line="240" w:lineRule="auto"/>
        <w:rPr>
          <w:rFonts w:ascii="Times New Roman" w:eastAsiaTheme="minorHAnsi" w:hAnsi="Times New Roman"/>
          <w:color w:val="000000"/>
          <w:sz w:val="24"/>
          <w:szCs w:val="24"/>
        </w:rPr>
      </w:pPr>
    </w:p>
    <w:p w14:paraId="6ADE49F1" w14:textId="4E85643F" w:rsidR="00DE004F" w:rsidRPr="00E21733" w:rsidRDefault="00DE004F" w:rsidP="007E430C">
      <w:pPr>
        <w:pStyle w:val="ListParagraph"/>
        <w:numPr>
          <w:ilvl w:val="0"/>
          <w:numId w:val="36"/>
        </w:numPr>
        <w:autoSpaceDE w:val="0"/>
        <w:autoSpaceDN w:val="0"/>
        <w:adjustRightInd w:val="0"/>
        <w:spacing w:after="0" w:line="240" w:lineRule="auto"/>
        <w:rPr>
          <w:rFonts w:ascii="Times New Roman" w:eastAsiaTheme="minorHAnsi" w:hAnsi="Times New Roman"/>
          <w:color w:val="000000"/>
          <w:sz w:val="24"/>
          <w:szCs w:val="24"/>
        </w:rPr>
      </w:pPr>
      <w:r w:rsidRPr="00E21733">
        <w:rPr>
          <w:rFonts w:ascii="Times New Roman" w:eastAsiaTheme="minorHAnsi" w:hAnsi="Times New Roman"/>
          <w:color w:val="000000"/>
          <w:sz w:val="24"/>
          <w:szCs w:val="24"/>
        </w:rPr>
        <w:t>Nerespectarea Metodologiei de concurs va rezulta în descalificarea participantului.</w:t>
      </w:r>
    </w:p>
    <w:p w14:paraId="404BA86A" w14:textId="700DF555" w:rsidR="00DE004F" w:rsidRPr="00E21733" w:rsidRDefault="00DE004F" w:rsidP="00DE004F">
      <w:pPr>
        <w:autoSpaceDE w:val="0"/>
        <w:autoSpaceDN w:val="0"/>
        <w:adjustRightInd w:val="0"/>
        <w:spacing w:after="0" w:line="240" w:lineRule="auto"/>
        <w:rPr>
          <w:rFonts w:ascii="Times New Roman" w:eastAsiaTheme="minorHAnsi" w:hAnsi="Times New Roman"/>
          <w:color w:val="000000"/>
          <w:sz w:val="20"/>
          <w:szCs w:val="20"/>
        </w:rPr>
      </w:pPr>
    </w:p>
    <w:p w14:paraId="183FFBA1" w14:textId="5AC76D8B" w:rsidR="00B4639B" w:rsidRPr="00E21733" w:rsidRDefault="00B4639B" w:rsidP="00E918E3">
      <w:pPr>
        <w:pStyle w:val="Bodytext20"/>
        <w:shd w:val="clear" w:color="auto" w:fill="auto"/>
        <w:spacing w:line="317" w:lineRule="exact"/>
        <w:ind w:firstLine="66"/>
        <w:jc w:val="left"/>
        <w:rPr>
          <w:sz w:val="24"/>
          <w:szCs w:val="24"/>
        </w:rPr>
      </w:pPr>
      <w:r w:rsidRPr="00E21733">
        <w:rPr>
          <w:sz w:val="24"/>
          <w:szCs w:val="24"/>
        </w:rPr>
        <w:t xml:space="preserve">    </w:t>
      </w:r>
      <w:r w:rsidRPr="00E21733">
        <w:rPr>
          <w:sz w:val="24"/>
          <w:szCs w:val="24"/>
        </w:rPr>
        <w:tab/>
      </w:r>
      <w:r w:rsidRPr="00E21733">
        <w:rPr>
          <w:sz w:val="24"/>
          <w:szCs w:val="24"/>
        </w:rPr>
        <w:tab/>
      </w:r>
    </w:p>
    <w:p w14:paraId="69A505A9" w14:textId="0FB89AE9" w:rsidR="00B4639B" w:rsidRPr="00E21733" w:rsidRDefault="000132E0" w:rsidP="00B4639B">
      <w:pPr>
        <w:pStyle w:val="Bodytext20"/>
        <w:shd w:val="clear" w:color="auto" w:fill="auto"/>
        <w:tabs>
          <w:tab w:val="left" w:pos="288"/>
        </w:tabs>
        <w:spacing w:line="451" w:lineRule="exact"/>
        <w:ind w:firstLine="0"/>
        <w:jc w:val="left"/>
        <w:rPr>
          <w:sz w:val="24"/>
          <w:szCs w:val="24"/>
        </w:rPr>
      </w:pPr>
      <w:r w:rsidRPr="00E21733">
        <w:rPr>
          <w:sz w:val="24"/>
          <w:szCs w:val="24"/>
        </w:rPr>
        <w:tab/>
      </w:r>
      <w:r w:rsidRPr="00E21733">
        <w:rPr>
          <w:sz w:val="24"/>
          <w:szCs w:val="24"/>
        </w:rPr>
        <w:tab/>
        <w:t xml:space="preserve">Anexe: </w:t>
      </w:r>
      <w:bookmarkStart w:id="0" w:name="_GoBack"/>
      <w:bookmarkEnd w:id="0"/>
    </w:p>
    <w:p w14:paraId="427A9B63" w14:textId="77777777" w:rsidR="003B60F0" w:rsidRPr="003B60F0" w:rsidRDefault="003B60F0" w:rsidP="003B60F0">
      <w:pPr>
        <w:spacing w:after="0" w:line="240" w:lineRule="auto"/>
        <w:ind w:left="720"/>
        <w:rPr>
          <w:rFonts w:ascii="Times New Roman" w:hAnsi="Times New Roman"/>
          <w:sz w:val="24"/>
          <w:szCs w:val="24"/>
          <w:lang w:val="en-US"/>
        </w:rPr>
      </w:pPr>
      <w:r w:rsidRPr="003B60F0">
        <w:rPr>
          <w:rFonts w:ascii="Times New Roman" w:hAnsi="Times New Roman"/>
          <w:sz w:val="24"/>
          <w:szCs w:val="24"/>
          <w:lang w:val="en-US"/>
        </w:rPr>
        <w:t xml:space="preserve">- Planul de afacere si buget- model stabilit în proiect- Anexa 1 </w:t>
      </w:r>
    </w:p>
    <w:p w14:paraId="74A7EA45" w14:textId="77777777" w:rsidR="003B60F0" w:rsidRPr="003B60F0" w:rsidRDefault="003B60F0" w:rsidP="003B60F0">
      <w:pPr>
        <w:spacing w:after="0" w:line="240" w:lineRule="auto"/>
        <w:ind w:left="720" w:firstLine="720"/>
        <w:rPr>
          <w:rFonts w:ascii="Times New Roman" w:hAnsi="Times New Roman"/>
          <w:sz w:val="24"/>
          <w:szCs w:val="24"/>
          <w:lang w:val="en-US"/>
        </w:rPr>
      </w:pPr>
      <w:r w:rsidRPr="003B60F0">
        <w:rPr>
          <w:rFonts w:ascii="Times New Roman" w:hAnsi="Times New Roman"/>
          <w:sz w:val="24"/>
          <w:szCs w:val="24"/>
          <w:lang w:val="en-US"/>
        </w:rPr>
        <w:t>- Declarație pe proprie răspundere privind evitarea dublei finanțări Anexa 2;</w:t>
      </w:r>
    </w:p>
    <w:p w14:paraId="68D359F1" w14:textId="77777777" w:rsidR="003B60F0" w:rsidRPr="003B60F0" w:rsidRDefault="003B60F0" w:rsidP="003B60F0">
      <w:pPr>
        <w:spacing w:after="0" w:line="240" w:lineRule="auto"/>
        <w:ind w:left="720" w:firstLine="720"/>
        <w:rPr>
          <w:rFonts w:ascii="Times New Roman" w:hAnsi="Times New Roman"/>
          <w:sz w:val="24"/>
          <w:szCs w:val="24"/>
          <w:lang w:val="en-US"/>
        </w:rPr>
      </w:pPr>
      <w:r w:rsidRPr="003B60F0">
        <w:rPr>
          <w:rFonts w:ascii="Times New Roman" w:hAnsi="Times New Roman"/>
          <w:sz w:val="24"/>
          <w:szCs w:val="24"/>
          <w:lang w:val="en-US"/>
        </w:rPr>
        <w:t>- Declarație pe proprie răspundere privind conflictul de interese-anexa 3;</w:t>
      </w:r>
    </w:p>
    <w:p w14:paraId="0F2E5C94" w14:textId="77777777" w:rsidR="003B60F0" w:rsidRPr="003B60F0" w:rsidRDefault="003B60F0" w:rsidP="003B60F0">
      <w:pPr>
        <w:spacing w:after="0" w:line="240" w:lineRule="auto"/>
        <w:ind w:left="720" w:firstLine="720"/>
        <w:rPr>
          <w:rFonts w:ascii="Times New Roman" w:hAnsi="Times New Roman"/>
          <w:sz w:val="24"/>
          <w:szCs w:val="24"/>
          <w:lang w:val="en-US"/>
        </w:rPr>
      </w:pPr>
      <w:r w:rsidRPr="003B60F0">
        <w:rPr>
          <w:rFonts w:ascii="Times New Roman" w:hAnsi="Times New Roman"/>
          <w:sz w:val="24"/>
          <w:szCs w:val="24"/>
          <w:lang w:val="en-US"/>
        </w:rPr>
        <w:t>- Cerere inscriere in concurs –Anexa 4</w:t>
      </w:r>
    </w:p>
    <w:p w14:paraId="00A24E12" w14:textId="77777777" w:rsidR="003B60F0" w:rsidRPr="003B60F0" w:rsidRDefault="003B60F0" w:rsidP="003B60F0">
      <w:pPr>
        <w:spacing w:after="0" w:line="240" w:lineRule="auto"/>
        <w:ind w:left="720" w:firstLine="720"/>
        <w:rPr>
          <w:rFonts w:ascii="Times New Roman" w:hAnsi="Times New Roman"/>
          <w:sz w:val="24"/>
          <w:szCs w:val="24"/>
          <w:lang w:val="en-US"/>
        </w:rPr>
      </w:pPr>
      <w:r w:rsidRPr="003B60F0">
        <w:rPr>
          <w:rFonts w:ascii="Times New Roman" w:hAnsi="Times New Roman"/>
          <w:sz w:val="24"/>
          <w:szCs w:val="24"/>
          <w:lang w:val="en-US"/>
        </w:rPr>
        <w:t>- Declaratie eligibilitate –Anexa 5</w:t>
      </w:r>
    </w:p>
    <w:p w14:paraId="6D99B3C5" w14:textId="77777777" w:rsidR="003B60F0" w:rsidRPr="003B60F0" w:rsidRDefault="003B60F0" w:rsidP="003B60F0">
      <w:pPr>
        <w:spacing w:after="0" w:line="240" w:lineRule="auto"/>
        <w:ind w:left="720" w:firstLine="720"/>
        <w:rPr>
          <w:rFonts w:ascii="Times New Roman" w:hAnsi="Times New Roman"/>
          <w:sz w:val="24"/>
          <w:szCs w:val="24"/>
          <w:lang w:val="en-US"/>
        </w:rPr>
      </w:pPr>
      <w:r w:rsidRPr="003B60F0">
        <w:rPr>
          <w:rFonts w:ascii="Times New Roman" w:hAnsi="Times New Roman"/>
          <w:sz w:val="24"/>
          <w:szCs w:val="24"/>
          <w:lang w:val="en-US"/>
        </w:rPr>
        <w:t>- Declaratie date cu character personal –Anexa 6</w:t>
      </w:r>
    </w:p>
    <w:p w14:paraId="3C92855A" w14:textId="77777777" w:rsidR="003B60F0" w:rsidRPr="003B60F0" w:rsidRDefault="003B60F0" w:rsidP="003B60F0">
      <w:pPr>
        <w:spacing w:after="0" w:line="240" w:lineRule="auto"/>
        <w:ind w:left="720" w:firstLine="720"/>
        <w:rPr>
          <w:rFonts w:ascii="Times New Roman" w:hAnsi="Times New Roman"/>
          <w:sz w:val="24"/>
          <w:szCs w:val="24"/>
          <w:lang w:val="en-US"/>
        </w:rPr>
      </w:pPr>
      <w:r w:rsidRPr="003B60F0">
        <w:rPr>
          <w:rFonts w:ascii="Times New Roman" w:hAnsi="Times New Roman"/>
          <w:sz w:val="24"/>
          <w:szCs w:val="24"/>
          <w:lang w:val="en-US"/>
        </w:rPr>
        <w:t xml:space="preserve">- Declarație de angajament- anexa 7. </w:t>
      </w:r>
    </w:p>
    <w:p w14:paraId="5C12AB94" w14:textId="77777777" w:rsidR="003B60F0" w:rsidRPr="003B60F0" w:rsidRDefault="003B60F0" w:rsidP="003B60F0">
      <w:pPr>
        <w:spacing w:after="0" w:line="240" w:lineRule="auto"/>
        <w:ind w:left="720" w:firstLine="720"/>
        <w:rPr>
          <w:rFonts w:ascii="Times New Roman" w:hAnsi="Times New Roman"/>
          <w:sz w:val="24"/>
          <w:szCs w:val="24"/>
          <w:lang w:val="en-US"/>
        </w:rPr>
      </w:pPr>
      <w:r w:rsidRPr="003B60F0">
        <w:rPr>
          <w:rFonts w:ascii="Times New Roman" w:hAnsi="Times New Roman"/>
          <w:sz w:val="24"/>
          <w:szCs w:val="24"/>
          <w:lang w:val="en-US"/>
        </w:rPr>
        <w:t>- Declarație de disponibilitate – anexa 8.</w:t>
      </w:r>
    </w:p>
    <w:p w14:paraId="534D3D75" w14:textId="77777777" w:rsidR="003B60F0" w:rsidRPr="003B60F0" w:rsidRDefault="003B60F0" w:rsidP="003B60F0">
      <w:pPr>
        <w:spacing w:after="0" w:line="240" w:lineRule="auto"/>
        <w:ind w:left="720" w:firstLine="720"/>
        <w:rPr>
          <w:rFonts w:ascii="Times New Roman" w:hAnsi="Times New Roman"/>
          <w:sz w:val="24"/>
          <w:szCs w:val="24"/>
          <w:lang w:val="en-US"/>
        </w:rPr>
      </w:pPr>
      <w:r w:rsidRPr="003B60F0">
        <w:rPr>
          <w:rFonts w:ascii="Times New Roman" w:hAnsi="Times New Roman"/>
          <w:sz w:val="24"/>
          <w:szCs w:val="24"/>
          <w:lang w:val="en-US"/>
        </w:rPr>
        <w:t>- Contestaţie rezultate Concurs Planuri de Afaceri – Anexa 9</w:t>
      </w:r>
    </w:p>
    <w:p w14:paraId="4C7CF873" w14:textId="77777777" w:rsidR="00DD0C97" w:rsidRDefault="00DD0C97" w:rsidP="006A10AC">
      <w:pPr>
        <w:spacing w:after="0" w:line="240" w:lineRule="auto"/>
        <w:ind w:firstLine="720"/>
        <w:rPr>
          <w:rFonts w:ascii="Times New Roman" w:hAnsi="Times New Roman"/>
          <w:sz w:val="24"/>
          <w:szCs w:val="24"/>
          <w:lang w:val="en-US"/>
        </w:rPr>
      </w:pPr>
    </w:p>
    <w:p w14:paraId="553B9289" w14:textId="77777777" w:rsidR="003B60F0" w:rsidRPr="00E21733" w:rsidRDefault="003B60F0" w:rsidP="006A10AC">
      <w:pPr>
        <w:spacing w:after="0" w:line="240" w:lineRule="auto"/>
        <w:ind w:firstLine="720"/>
        <w:rPr>
          <w:rFonts w:ascii="Times New Roman" w:hAnsi="Times New Roman"/>
          <w:sz w:val="24"/>
          <w:szCs w:val="24"/>
          <w:lang w:val="en-US"/>
        </w:rPr>
      </w:pPr>
    </w:p>
    <w:p w14:paraId="71541F01" w14:textId="77777777" w:rsidR="00DD0C97" w:rsidRPr="00E21733" w:rsidRDefault="00DD0C97" w:rsidP="006A10AC">
      <w:pPr>
        <w:spacing w:after="0" w:line="240" w:lineRule="auto"/>
        <w:ind w:firstLine="720"/>
        <w:rPr>
          <w:rFonts w:ascii="Times New Roman" w:hAnsi="Times New Roman"/>
          <w:sz w:val="24"/>
          <w:szCs w:val="24"/>
          <w:lang w:val="en-US"/>
        </w:rPr>
      </w:pPr>
    </w:p>
    <w:p w14:paraId="273FF423" w14:textId="135CD9D2" w:rsidR="00775FA9" w:rsidRPr="00E21733" w:rsidRDefault="004C098C" w:rsidP="00944A70">
      <w:pPr>
        <w:pStyle w:val="Bodytext20"/>
        <w:shd w:val="clear" w:color="auto" w:fill="auto"/>
        <w:tabs>
          <w:tab w:val="left" w:pos="288"/>
        </w:tabs>
        <w:spacing w:line="240" w:lineRule="auto"/>
        <w:ind w:left="720" w:firstLine="0"/>
        <w:jc w:val="left"/>
        <w:rPr>
          <w:sz w:val="24"/>
          <w:szCs w:val="24"/>
        </w:rPr>
      </w:pPr>
      <w:r>
        <w:rPr>
          <w:sz w:val="24"/>
          <w:szCs w:val="24"/>
        </w:rPr>
        <w:lastRenderedPageBreak/>
        <w:t>Documente in plus fata de cele de mai sus mentionate,</w:t>
      </w:r>
      <w:r w:rsidR="00944A70" w:rsidRPr="00E21733">
        <w:rPr>
          <w:sz w:val="24"/>
          <w:szCs w:val="24"/>
        </w:rPr>
        <w:t xml:space="preserve"> </w:t>
      </w:r>
      <w:proofErr w:type="gramStart"/>
      <w:r w:rsidR="00944A70" w:rsidRPr="00E21733">
        <w:rPr>
          <w:sz w:val="24"/>
          <w:szCs w:val="24"/>
        </w:rPr>
        <w:t>depuse  de</w:t>
      </w:r>
      <w:proofErr w:type="gramEnd"/>
      <w:r w:rsidR="00944A70" w:rsidRPr="00E21733">
        <w:rPr>
          <w:sz w:val="24"/>
          <w:szCs w:val="24"/>
        </w:rPr>
        <w:t xml:space="preserve"> persoanele care nu au p</w:t>
      </w:r>
      <w:r w:rsidR="00E21733">
        <w:rPr>
          <w:sz w:val="24"/>
          <w:szCs w:val="24"/>
        </w:rPr>
        <w:t>articipat la cursul de competențe antreprenoriale î</w:t>
      </w:r>
      <w:r w:rsidR="00944A70" w:rsidRPr="00E21733">
        <w:rPr>
          <w:sz w:val="24"/>
          <w:szCs w:val="24"/>
        </w:rPr>
        <w:t xml:space="preserve">n cadrul proiectului: </w:t>
      </w:r>
    </w:p>
    <w:p w14:paraId="48E4FF93" w14:textId="432C849F" w:rsidR="00944A70" w:rsidRPr="00E21733" w:rsidRDefault="00944A70" w:rsidP="00944A70">
      <w:pPr>
        <w:pStyle w:val="Title"/>
        <w:spacing w:before="0"/>
        <w:ind w:left="1140"/>
        <w:jc w:val="both"/>
        <w:rPr>
          <w:rFonts w:cs="Times New Roman"/>
          <w:b w:val="0"/>
          <w:szCs w:val="24"/>
          <w:lang w:val="ro-RO"/>
        </w:rPr>
      </w:pPr>
      <w:r w:rsidRPr="00E21733">
        <w:rPr>
          <w:rFonts w:cs="Times New Roman"/>
          <w:b w:val="0"/>
          <w:szCs w:val="24"/>
          <w:lang w:val="ro-RO"/>
        </w:rPr>
        <w:t>-Formularul de înregistrare individuală a participanților la operațiunile finanțate prin POCU 2014-2020</w:t>
      </w:r>
      <w:r w:rsidR="00E21733">
        <w:rPr>
          <w:rFonts w:cs="Times New Roman"/>
          <w:b w:val="0"/>
          <w:szCs w:val="24"/>
          <w:lang w:val="ro-RO"/>
        </w:rPr>
        <w:t xml:space="preserve"> </w:t>
      </w:r>
      <w:r w:rsidRPr="00E21733">
        <w:rPr>
          <w:rFonts w:cs="Times New Roman"/>
          <w:szCs w:val="24"/>
          <w:lang w:val="ro-RO"/>
        </w:rPr>
        <w:t xml:space="preserve">- </w:t>
      </w:r>
      <w:r w:rsidR="004C098C">
        <w:rPr>
          <w:rFonts w:cs="Times New Roman"/>
          <w:b w:val="0"/>
          <w:szCs w:val="24"/>
          <w:lang w:val="ro-RO"/>
        </w:rPr>
        <w:t>FGT</w:t>
      </w:r>
      <w:r w:rsidRPr="00E21733">
        <w:rPr>
          <w:rFonts w:cs="Times New Roman"/>
          <w:b w:val="0"/>
          <w:szCs w:val="24"/>
          <w:lang w:val="ro-RO"/>
        </w:rPr>
        <w:t xml:space="preserve">; </w:t>
      </w:r>
    </w:p>
    <w:p w14:paraId="142D8392" w14:textId="0307BD0B" w:rsidR="00944A70" w:rsidRPr="00E21733" w:rsidRDefault="00944A70" w:rsidP="00944A70">
      <w:p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 xml:space="preserve">                   - </w:t>
      </w:r>
      <w:r w:rsidR="00E21733">
        <w:rPr>
          <w:rFonts w:ascii="Times New Roman" w:hAnsi="Times New Roman"/>
          <w:iCs/>
          <w:sz w:val="24"/>
          <w:szCs w:val="24"/>
          <w:lang w:val="ro"/>
        </w:rPr>
        <w:t>Declarație pe proprie răspundere de apartenență</w:t>
      </w:r>
      <w:r w:rsidR="004C098C">
        <w:rPr>
          <w:rFonts w:ascii="Times New Roman" w:hAnsi="Times New Roman"/>
          <w:iCs/>
          <w:sz w:val="24"/>
          <w:szCs w:val="24"/>
          <w:lang w:val="ro"/>
        </w:rPr>
        <w:t xml:space="preserve"> la GT </w:t>
      </w:r>
      <w:r w:rsidRPr="00E21733">
        <w:rPr>
          <w:rFonts w:ascii="Times New Roman" w:hAnsi="Times New Roman"/>
          <w:iCs/>
          <w:sz w:val="24"/>
          <w:szCs w:val="24"/>
          <w:lang w:val="ro"/>
        </w:rPr>
        <w:t>;</w:t>
      </w:r>
    </w:p>
    <w:p w14:paraId="311D315C" w14:textId="3D4700BF" w:rsidR="00944A70" w:rsidRPr="00E21733" w:rsidRDefault="00944A70" w:rsidP="00944A70">
      <w:p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 xml:space="preserve">                   - </w:t>
      </w:r>
      <w:r w:rsidR="00E21733">
        <w:rPr>
          <w:rFonts w:ascii="Times New Roman" w:hAnsi="Times New Roman"/>
          <w:iCs/>
          <w:sz w:val="24"/>
          <w:szCs w:val="24"/>
          <w:lang w:val="ro"/>
        </w:rPr>
        <w:t>Declarație pe proprie ră</w:t>
      </w:r>
      <w:r w:rsidRPr="00E21733">
        <w:rPr>
          <w:rFonts w:ascii="Times New Roman" w:hAnsi="Times New Roman"/>
          <w:iCs/>
          <w:sz w:val="24"/>
          <w:szCs w:val="24"/>
          <w:lang w:val="ro"/>
        </w:rPr>
        <w:t>spundere</w:t>
      </w:r>
      <w:r w:rsidR="00E21733">
        <w:rPr>
          <w:rFonts w:ascii="Times New Roman" w:hAnsi="Times New Roman"/>
          <w:iCs/>
          <w:sz w:val="24"/>
          <w:szCs w:val="24"/>
          <w:lang w:val="ro"/>
        </w:rPr>
        <w:t xml:space="preserve"> </w:t>
      </w:r>
      <w:r w:rsidR="004C098C">
        <w:rPr>
          <w:rFonts w:ascii="Times New Roman" w:hAnsi="Times New Roman"/>
          <w:iCs/>
          <w:sz w:val="24"/>
          <w:szCs w:val="24"/>
          <w:lang w:val="ro"/>
        </w:rPr>
        <w:t>curs Competente Antreprenoriale</w:t>
      </w:r>
      <w:r w:rsidRPr="00E21733">
        <w:rPr>
          <w:rFonts w:ascii="Times New Roman" w:hAnsi="Times New Roman"/>
          <w:iCs/>
          <w:sz w:val="24"/>
          <w:szCs w:val="24"/>
          <w:lang w:val="ro"/>
        </w:rPr>
        <w:t>;</w:t>
      </w:r>
    </w:p>
    <w:p w14:paraId="47FB6E8A" w14:textId="67F4788D" w:rsidR="00944A70" w:rsidRPr="00E21733" w:rsidRDefault="00DD0C97" w:rsidP="00DD0C97">
      <w:p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 xml:space="preserve">                   - </w:t>
      </w:r>
      <w:r w:rsidR="004C098C">
        <w:rPr>
          <w:rFonts w:ascii="Times New Roman" w:hAnsi="Times New Roman"/>
          <w:iCs/>
          <w:sz w:val="24"/>
          <w:szCs w:val="24"/>
          <w:lang w:val="ro"/>
        </w:rPr>
        <w:t xml:space="preserve">Declarație </w:t>
      </w:r>
      <w:r w:rsidR="00944A70" w:rsidRPr="00E21733">
        <w:rPr>
          <w:rFonts w:ascii="Times New Roman" w:hAnsi="Times New Roman"/>
          <w:iCs/>
          <w:sz w:val="24"/>
          <w:szCs w:val="24"/>
          <w:lang w:val="ro"/>
        </w:rPr>
        <w:t xml:space="preserve"> date</w:t>
      </w:r>
      <w:r w:rsidR="004C098C">
        <w:rPr>
          <w:rFonts w:ascii="Times New Roman" w:hAnsi="Times New Roman"/>
          <w:iCs/>
          <w:sz w:val="24"/>
          <w:szCs w:val="24"/>
          <w:lang w:val="ro"/>
        </w:rPr>
        <w:t xml:space="preserve"> cu caracter personal</w:t>
      </w:r>
      <w:r w:rsidR="00944A70" w:rsidRPr="00E21733">
        <w:rPr>
          <w:rFonts w:ascii="Times New Roman" w:hAnsi="Times New Roman"/>
          <w:iCs/>
          <w:sz w:val="24"/>
          <w:szCs w:val="24"/>
          <w:lang w:val="ro"/>
        </w:rPr>
        <w:t>;</w:t>
      </w:r>
    </w:p>
    <w:p w14:paraId="24CAA4FF" w14:textId="6D268953" w:rsidR="00944A70" w:rsidRPr="00E21733" w:rsidRDefault="00DD0C97" w:rsidP="00DD0C97">
      <w:pPr>
        <w:pStyle w:val="Title"/>
        <w:spacing w:before="0"/>
        <w:ind w:firstLine="720"/>
        <w:rPr>
          <w:rFonts w:cs="Times New Roman"/>
          <w:b w:val="0"/>
        </w:rPr>
      </w:pPr>
      <w:r w:rsidRPr="00E21733">
        <w:rPr>
          <w:rFonts w:cs="Times New Roman"/>
          <w:b w:val="0"/>
        </w:rPr>
        <w:t xml:space="preserve">       - </w:t>
      </w:r>
      <w:r w:rsidR="00E21733">
        <w:rPr>
          <w:rFonts w:cs="Times New Roman"/>
          <w:b w:val="0"/>
        </w:rPr>
        <w:t>Adeverință de șomaj- pentru ș</w:t>
      </w:r>
      <w:r w:rsidR="00944A70" w:rsidRPr="00E21733">
        <w:rPr>
          <w:rFonts w:cs="Times New Roman"/>
          <w:b w:val="0"/>
        </w:rPr>
        <w:t>omeri (original)</w:t>
      </w:r>
      <w:r w:rsidRPr="00E21733">
        <w:rPr>
          <w:rFonts w:cs="Times New Roman"/>
          <w:b w:val="0"/>
        </w:rPr>
        <w:t xml:space="preserve"> </w:t>
      </w:r>
    </w:p>
    <w:p w14:paraId="543B6E0B" w14:textId="40F4D062" w:rsidR="00DD0C97" w:rsidRPr="00E21733" w:rsidRDefault="00DD0C97" w:rsidP="00DD0C97">
      <w:pPr>
        <w:pStyle w:val="Title"/>
        <w:spacing w:before="0"/>
        <w:ind w:firstLine="720"/>
        <w:rPr>
          <w:rFonts w:cs="Times New Roman"/>
          <w:b w:val="0"/>
        </w:rPr>
      </w:pPr>
      <w:r w:rsidRPr="00E21733">
        <w:rPr>
          <w:rFonts w:cs="Times New Roman"/>
          <w:b w:val="0"/>
        </w:rPr>
        <w:t xml:space="preserve">       -  </w:t>
      </w:r>
      <w:r w:rsidR="00E21733">
        <w:rPr>
          <w:rFonts w:cs="Times New Roman"/>
          <w:b w:val="0"/>
        </w:rPr>
        <w:t>Adeverință/CIM pentru angajaț</w:t>
      </w:r>
      <w:r w:rsidR="00944A70" w:rsidRPr="00E21733">
        <w:rPr>
          <w:rFonts w:cs="Times New Roman"/>
          <w:b w:val="0"/>
        </w:rPr>
        <w:t>i (original)</w:t>
      </w:r>
    </w:p>
    <w:p w14:paraId="76EE142E" w14:textId="5FDCAEBF" w:rsidR="00944A70" w:rsidRPr="00E21733" w:rsidRDefault="00DD0C97" w:rsidP="00EC475D">
      <w:pPr>
        <w:pStyle w:val="Title"/>
        <w:spacing w:before="0"/>
        <w:ind w:firstLine="720"/>
        <w:rPr>
          <w:rFonts w:cs="Times New Roman"/>
          <w:b w:val="0"/>
        </w:rPr>
      </w:pPr>
      <w:r w:rsidRPr="00E21733">
        <w:rPr>
          <w:rFonts w:cs="Times New Roman"/>
          <w:b w:val="0"/>
        </w:rPr>
        <w:t xml:space="preserve">        - </w:t>
      </w:r>
      <w:r w:rsidR="00944A70" w:rsidRPr="00E21733">
        <w:rPr>
          <w:rFonts w:cs="Times New Roman"/>
          <w:b w:val="0"/>
        </w:rPr>
        <w:t xml:space="preserve">Certificat constatator </w:t>
      </w:r>
      <w:r w:rsidR="00E21733">
        <w:rPr>
          <w:rFonts w:cs="Times New Roman"/>
          <w:b w:val="0"/>
        </w:rPr>
        <w:t>de la Oficiul Registrului Comerț</w:t>
      </w:r>
      <w:r w:rsidR="00944A70" w:rsidRPr="00E21733">
        <w:rPr>
          <w:rFonts w:cs="Times New Roman"/>
          <w:b w:val="0"/>
        </w:rPr>
        <w:t xml:space="preserve">ului pentru PFA, II sau IF </w:t>
      </w:r>
      <w:r w:rsidR="00EC475D">
        <w:rPr>
          <w:rFonts w:cs="Times New Roman"/>
          <w:b w:val="0"/>
        </w:rPr>
        <w:tab/>
        <w:t xml:space="preserve">     </w:t>
      </w:r>
      <w:r w:rsidRPr="00E21733">
        <w:rPr>
          <w:rFonts w:cs="Times New Roman"/>
          <w:b w:val="0"/>
        </w:rPr>
        <w:t xml:space="preserve">  - </w:t>
      </w:r>
      <w:r w:rsidR="00944A70" w:rsidRPr="00E21733">
        <w:rPr>
          <w:rFonts w:cs="Times New Roman"/>
          <w:b w:val="0"/>
        </w:rPr>
        <w:t>Decl</w:t>
      </w:r>
      <w:r w:rsidR="00E21733">
        <w:rPr>
          <w:rFonts w:cs="Times New Roman"/>
          <w:b w:val="0"/>
        </w:rPr>
        <w:t>araț</w:t>
      </w:r>
      <w:r w:rsidR="00944A70" w:rsidRPr="00E21733">
        <w:rPr>
          <w:rFonts w:cs="Times New Roman"/>
          <w:b w:val="0"/>
        </w:rPr>
        <w:t>ie pe proprie raspundere pentr</w:t>
      </w:r>
      <w:r w:rsidR="004C098C">
        <w:rPr>
          <w:rFonts w:cs="Times New Roman"/>
          <w:b w:val="0"/>
        </w:rPr>
        <w:t>u persoanele inactive</w:t>
      </w:r>
    </w:p>
    <w:p w14:paraId="29133793" w14:textId="3028AD94" w:rsidR="00DD0C97" w:rsidRPr="00E21733" w:rsidRDefault="00DD0C97" w:rsidP="00DD0C97">
      <w:pPr>
        <w:spacing w:after="0" w:line="240" w:lineRule="auto"/>
        <w:ind w:left="720"/>
        <w:jc w:val="both"/>
        <w:rPr>
          <w:rFonts w:ascii="Times New Roman" w:hAnsi="Times New Roman"/>
          <w:iCs/>
          <w:sz w:val="24"/>
          <w:szCs w:val="24"/>
          <w:lang w:val="ro"/>
        </w:rPr>
      </w:pPr>
      <w:r w:rsidRPr="00E21733">
        <w:rPr>
          <w:rFonts w:ascii="Times New Roman" w:hAnsi="Times New Roman"/>
          <w:iCs/>
          <w:sz w:val="24"/>
          <w:szCs w:val="24"/>
          <w:lang w:val="ro"/>
        </w:rPr>
        <w:t xml:space="preserve">       </w:t>
      </w:r>
    </w:p>
    <w:p w14:paraId="774C86D1" w14:textId="254937BD" w:rsidR="00944A70" w:rsidRPr="00E21733" w:rsidRDefault="00DD0C97" w:rsidP="00DD0C97">
      <w:pPr>
        <w:spacing w:after="0" w:line="240" w:lineRule="auto"/>
        <w:ind w:left="720"/>
        <w:jc w:val="both"/>
        <w:rPr>
          <w:rFonts w:ascii="Times New Roman" w:hAnsi="Times New Roman"/>
          <w:iCs/>
          <w:sz w:val="24"/>
          <w:szCs w:val="24"/>
          <w:lang w:val="ro"/>
        </w:rPr>
      </w:pPr>
      <w:r w:rsidRPr="00E21733">
        <w:rPr>
          <w:rFonts w:ascii="Times New Roman" w:hAnsi="Times New Roman"/>
          <w:iCs/>
          <w:sz w:val="24"/>
          <w:szCs w:val="24"/>
          <w:lang w:val="ro"/>
        </w:rPr>
        <w:t xml:space="preserve">  </w:t>
      </w:r>
      <w:r w:rsidR="00E21733">
        <w:rPr>
          <w:rFonts w:ascii="Times New Roman" w:hAnsi="Times New Roman"/>
          <w:iCs/>
          <w:sz w:val="24"/>
          <w:szCs w:val="24"/>
          <w:lang w:val="ro"/>
        </w:rPr>
        <w:t xml:space="preserve"> Documente î</w:t>
      </w:r>
      <w:r w:rsidR="00944A70" w:rsidRPr="00E21733">
        <w:rPr>
          <w:rFonts w:ascii="Times New Roman" w:hAnsi="Times New Roman"/>
          <w:iCs/>
          <w:sz w:val="24"/>
          <w:szCs w:val="24"/>
          <w:lang w:val="ro"/>
        </w:rPr>
        <w:t xml:space="preserve">n copie conform cu originalul: </w:t>
      </w:r>
    </w:p>
    <w:p w14:paraId="4DDD00F4" w14:textId="0584A1EA" w:rsidR="00944A70" w:rsidRPr="00E21733" w:rsidRDefault="00944A70" w:rsidP="00DD0C97">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Cer</w:t>
      </w:r>
      <w:r w:rsidR="00E21733">
        <w:rPr>
          <w:rFonts w:ascii="Times New Roman" w:hAnsi="Times New Roman"/>
          <w:iCs/>
          <w:sz w:val="24"/>
          <w:szCs w:val="24"/>
          <w:lang w:val="ro"/>
        </w:rPr>
        <w:t>tificat absolvire curs competenț</w:t>
      </w:r>
      <w:r w:rsidRPr="00E21733">
        <w:rPr>
          <w:rFonts w:ascii="Times New Roman" w:hAnsi="Times New Roman"/>
          <w:iCs/>
          <w:sz w:val="24"/>
          <w:szCs w:val="24"/>
          <w:lang w:val="ro"/>
        </w:rPr>
        <w:t>e antreprenoriale eliberat de ANC;</w:t>
      </w:r>
    </w:p>
    <w:p w14:paraId="327A6263" w14:textId="77777777" w:rsidR="00944A70" w:rsidRPr="00E21733" w:rsidRDefault="00944A70" w:rsidP="00944A70">
      <w:pPr>
        <w:pStyle w:val="ListParagraph"/>
        <w:numPr>
          <w:ilvl w:val="3"/>
          <w:numId w:val="26"/>
        </w:numPr>
        <w:spacing w:after="0" w:line="240" w:lineRule="auto"/>
        <w:jc w:val="both"/>
        <w:rPr>
          <w:rFonts w:ascii="Times New Roman" w:hAnsi="Times New Roman"/>
          <w:iCs/>
          <w:sz w:val="24"/>
          <w:szCs w:val="24"/>
          <w:lang w:val="ro"/>
        </w:rPr>
      </w:pPr>
      <w:r w:rsidRPr="00E21733">
        <w:rPr>
          <w:rFonts w:ascii="Times New Roman" w:hAnsi="Times New Roman"/>
          <w:iCs/>
          <w:sz w:val="24"/>
          <w:szCs w:val="24"/>
          <w:lang w:val="ro"/>
        </w:rPr>
        <w:t xml:space="preserve">Cartea de identitate; </w:t>
      </w:r>
    </w:p>
    <w:p w14:paraId="1C1D5053" w14:textId="482B95E9" w:rsidR="00944A70" w:rsidRPr="00E21733" w:rsidRDefault="00E21733" w:rsidP="00944A70">
      <w:pPr>
        <w:pStyle w:val="ListParagraph"/>
        <w:numPr>
          <w:ilvl w:val="3"/>
          <w:numId w:val="26"/>
        </w:numPr>
        <w:spacing w:after="0" w:line="240" w:lineRule="auto"/>
        <w:jc w:val="both"/>
        <w:rPr>
          <w:rFonts w:ascii="Times New Roman" w:hAnsi="Times New Roman"/>
          <w:iCs/>
          <w:sz w:val="24"/>
          <w:szCs w:val="24"/>
          <w:lang w:val="ro"/>
        </w:rPr>
      </w:pPr>
      <w:r>
        <w:rPr>
          <w:rFonts w:ascii="Times New Roman" w:hAnsi="Times New Roman"/>
          <w:iCs/>
          <w:sz w:val="24"/>
          <w:szCs w:val="24"/>
          <w:lang w:val="ro"/>
        </w:rPr>
        <w:t>Certificatul de naș</w:t>
      </w:r>
      <w:r w:rsidR="00944A70" w:rsidRPr="00E21733">
        <w:rPr>
          <w:rFonts w:ascii="Times New Roman" w:hAnsi="Times New Roman"/>
          <w:iCs/>
          <w:sz w:val="24"/>
          <w:szCs w:val="24"/>
          <w:lang w:val="ro"/>
        </w:rPr>
        <w:t>tere;</w:t>
      </w:r>
    </w:p>
    <w:p w14:paraId="2B9F4A42" w14:textId="542FCFA5" w:rsidR="00944A70" w:rsidRPr="00E21733" w:rsidRDefault="00E21733" w:rsidP="00944A70">
      <w:pPr>
        <w:pStyle w:val="ListParagraph"/>
        <w:numPr>
          <w:ilvl w:val="3"/>
          <w:numId w:val="26"/>
        </w:numPr>
        <w:spacing w:after="0" w:line="240" w:lineRule="auto"/>
        <w:jc w:val="both"/>
        <w:rPr>
          <w:rFonts w:ascii="Times New Roman" w:hAnsi="Times New Roman"/>
          <w:iCs/>
          <w:sz w:val="24"/>
          <w:szCs w:val="24"/>
          <w:lang w:val="ro"/>
        </w:rPr>
      </w:pPr>
      <w:r>
        <w:rPr>
          <w:rFonts w:ascii="Times New Roman" w:hAnsi="Times New Roman"/>
          <w:iCs/>
          <w:sz w:val="24"/>
          <w:szCs w:val="24"/>
          <w:lang w:val="ro"/>
        </w:rPr>
        <w:t>Certificatul da casătorie, după</w:t>
      </w:r>
      <w:r w:rsidR="00944A70" w:rsidRPr="00E21733">
        <w:rPr>
          <w:rFonts w:ascii="Times New Roman" w:hAnsi="Times New Roman"/>
          <w:iCs/>
          <w:sz w:val="24"/>
          <w:szCs w:val="24"/>
          <w:lang w:val="ro"/>
        </w:rPr>
        <w:t xml:space="preserve"> caz;</w:t>
      </w:r>
    </w:p>
    <w:p w14:paraId="530D8646" w14:textId="77777777" w:rsidR="00944A70" w:rsidRPr="00E21733" w:rsidRDefault="00944A70" w:rsidP="00D0505E">
      <w:pPr>
        <w:pStyle w:val="Bodytext20"/>
        <w:shd w:val="clear" w:color="auto" w:fill="auto"/>
        <w:tabs>
          <w:tab w:val="left" w:pos="288"/>
        </w:tabs>
        <w:spacing w:line="451" w:lineRule="exact"/>
        <w:ind w:left="720" w:firstLine="0"/>
        <w:jc w:val="left"/>
        <w:rPr>
          <w:sz w:val="24"/>
          <w:szCs w:val="24"/>
        </w:rPr>
      </w:pPr>
    </w:p>
    <w:sectPr w:rsidR="00944A70" w:rsidRPr="00E21733" w:rsidSect="00EC475D">
      <w:headerReference w:type="default" r:id="rId8"/>
      <w:pgSz w:w="11907" w:h="16839" w:code="9"/>
      <w:pgMar w:top="1440" w:right="141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744D5" w14:textId="77777777" w:rsidR="0035725E" w:rsidRDefault="0035725E" w:rsidP="00CA6AEC">
      <w:pPr>
        <w:spacing w:after="0" w:line="240" w:lineRule="auto"/>
      </w:pPr>
      <w:r>
        <w:separator/>
      </w:r>
    </w:p>
  </w:endnote>
  <w:endnote w:type="continuationSeparator" w:id="0">
    <w:p w14:paraId="7D9059AF" w14:textId="77777777" w:rsidR="0035725E" w:rsidRDefault="0035725E" w:rsidP="00CA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F Square Sans Pro Medium">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96F98" w14:textId="77777777" w:rsidR="0035725E" w:rsidRDefault="0035725E" w:rsidP="00CA6AEC">
      <w:pPr>
        <w:spacing w:after="0" w:line="240" w:lineRule="auto"/>
      </w:pPr>
      <w:r>
        <w:separator/>
      </w:r>
    </w:p>
  </w:footnote>
  <w:footnote w:type="continuationSeparator" w:id="0">
    <w:p w14:paraId="36638147" w14:textId="77777777" w:rsidR="0035725E" w:rsidRDefault="0035725E" w:rsidP="00CA6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8D2B8" w14:textId="10FA23E5" w:rsidR="00E37EB5" w:rsidRDefault="00E37EB5" w:rsidP="00E37EB5">
    <w:pPr>
      <w:pStyle w:val="Header"/>
      <w:tabs>
        <w:tab w:val="right" w:pos="9026"/>
      </w:tabs>
    </w:pPr>
    <w:r w:rsidRPr="00AE7AC3">
      <w:rPr>
        <w:noProof/>
        <w:lang w:val="en-GB" w:eastAsia="en-GB"/>
      </w:rPr>
      <w:drawing>
        <wp:inline distT="0" distB="0" distL="0" distR="0" wp14:anchorId="15A60AD9" wp14:editId="150F8F53">
          <wp:extent cx="971550" cy="771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71525"/>
                  </a:xfrm>
                  <a:prstGeom prst="rect">
                    <a:avLst/>
                  </a:prstGeom>
                  <a:noFill/>
                  <a:ln>
                    <a:noFill/>
                  </a:ln>
                </pic:spPr>
              </pic:pic>
            </a:graphicData>
          </a:graphic>
        </wp:inline>
      </w:drawing>
    </w:r>
    <w:r>
      <w:rPr>
        <w:noProof/>
        <w:lang w:val="en-US"/>
      </w:rPr>
      <w:t xml:space="preserve">               </w:t>
    </w:r>
    <w:r w:rsidRPr="00AE7AC3">
      <w:rPr>
        <w:noProof/>
        <w:lang w:val="en-GB" w:eastAsia="en-GB"/>
      </w:rPr>
      <w:drawing>
        <wp:inline distT="0" distB="0" distL="0" distR="0" wp14:anchorId="1DFAE480" wp14:editId="5959D21A">
          <wp:extent cx="781050"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r>
      <w:rPr>
        <w:noProof/>
        <w:lang w:val="en-US"/>
      </w:rPr>
      <w:t xml:space="preserve">         </w:t>
    </w:r>
    <w:r w:rsidRPr="00AE7AC3">
      <w:rPr>
        <w:noProof/>
        <w:lang w:val="en-GB" w:eastAsia="en-GB"/>
      </w:rPr>
      <w:drawing>
        <wp:inline distT="0" distB="0" distL="0" distR="0" wp14:anchorId="3D1CC8C9" wp14:editId="5BD4891E">
          <wp:extent cx="809625" cy="771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r>
      <w:rPr>
        <w:noProof/>
        <w:lang w:val="en-US"/>
      </w:rPr>
      <w:t xml:space="preserve">                 </w:t>
    </w:r>
    <w:r w:rsidRPr="00AE7AC3">
      <w:rPr>
        <w:noProof/>
        <w:lang w:val="en-GB" w:eastAsia="en-GB"/>
      </w:rPr>
      <w:drawing>
        <wp:inline distT="0" distB="0" distL="0" distR="0" wp14:anchorId="144F8909" wp14:editId="67B6546D">
          <wp:extent cx="1419225" cy="790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790575"/>
                  </a:xfrm>
                  <a:prstGeom prst="rect">
                    <a:avLst/>
                  </a:prstGeom>
                  <a:noFill/>
                  <a:ln>
                    <a:noFill/>
                  </a:ln>
                </pic:spPr>
              </pic:pic>
            </a:graphicData>
          </a:graphic>
        </wp:inline>
      </w:drawing>
    </w:r>
  </w:p>
  <w:p w14:paraId="7A4EE8F9" w14:textId="1FEE57AB" w:rsidR="00A73CD3" w:rsidRDefault="00A73C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lowerLetter"/>
      <w:lvlText w:val="%1)"/>
      <w:lvlJc w:val="left"/>
      <w:pPr>
        <w:tabs>
          <w:tab w:val="num" w:pos="360"/>
        </w:tabs>
        <w:ind w:left="360" w:hanging="360"/>
      </w:pPr>
      <w:rPr>
        <w:rFonts w:ascii="Calibri" w:eastAsia="Calibri" w:hAnsi="Calibri" w:cs="Times New Roman" w:hint="default"/>
        <w:szCs w:val="24"/>
        <w:lang w:val="ro-RO"/>
      </w:r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rPr>
        <w:rFonts w:hint="default"/>
        <w:lang w:val="af-ZA"/>
      </w:rPr>
    </w:lvl>
    <w:lvl w:ilvl="1">
      <w:numFmt w:val="bullet"/>
      <w:lvlText w:val="-"/>
      <w:lvlJc w:val="left"/>
      <w:pPr>
        <w:tabs>
          <w:tab w:val="num" w:pos="0"/>
        </w:tabs>
        <w:ind w:left="720" w:hanging="360"/>
      </w:pPr>
      <w:rPr>
        <w:rFonts w:ascii="Calibri" w:hAnsi="Calibri"/>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 w15:restartNumberingAfterBreak="0">
    <w:nsid w:val="0000000C"/>
    <w:multiLevelType w:val="multilevel"/>
    <w:tmpl w:val="0000000C"/>
    <w:name w:val="WW8Num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color w:val="222A35"/>
        <w:sz w:val="22"/>
        <w:lang w:val="af-ZA"/>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 w15:restartNumberingAfterBreak="0">
    <w:nsid w:val="00000012"/>
    <w:multiLevelType w:val="multilevel"/>
    <w:tmpl w:val="00000012"/>
    <w:name w:val="WWNum2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15:restartNumberingAfterBreak="0">
    <w:nsid w:val="00000013"/>
    <w:multiLevelType w:val="multilevel"/>
    <w:tmpl w:val="00000013"/>
    <w:name w:val="WWNum26"/>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9193629"/>
    <w:multiLevelType w:val="hybridMultilevel"/>
    <w:tmpl w:val="4C5CB9CE"/>
    <w:lvl w:ilvl="0" w:tplc="D7904D42">
      <w:start w:val="4"/>
      <w:numFmt w:val="bullet"/>
      <w:lvlText w:val="-"/>
      <w:lvlJc w:val="left"/>
      <w:pPr>
        <w:ind w:left="2484" w:hanging="360"/>
      </w:pPr>
      <w:rPr>
        <w:rFonts w:ascii="Calibri" w:eastAsia="Times New Roman" w:hAnsi="Calibri" w:cs="Calibri"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6" w15:restartNumberingAfterBreak="0">
    <w:nsid w:val="0995487B"/>
    <w:multiLevelType w:val="hybridMultilevel"/>
    <w:tmpl w:val="97D2EE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E752A"/>
    <w:multiLevelType w:val="hybridMultilevel"/>
    <w:tmpl w:val="3296EA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D51ED3"/>
    <w:multiLevelType w:val="hybridMultilevel"/>
    <w:tmpl w:val="5C7ED79E"/>
    <w:lvl w:ilvl="0" w:tplc="9320D21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9" w15:restartNumberingAfterBreak="0">
    <w:nsid w:val="0C1369E4"/>
    <w:multiLevelType w:val="hybridMultilevel"/>
    <w:tmpl w:val="D16A786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29E6285"/>
    <w:multiLevelType w:val="hybridMultilevel"/>
    <w:tmpl w:val="A2B0A528"/>
    <w:lvl w:ilvl="0" w:tplc="DF6CF77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150D47E7"/>
    <w:multiLevelType w:val="hybridMultilevel"/>
    <w:tmpl w:val="646049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13AD8"/>
    <w:multiLevelType w:val="hybridMultilevel"/>
    <w:tmpl w:val="6AFE16BA"/>
    <w:lvl w:ilvl="0" w:tplc="79FADA52">
      <w:start w:val="1"/>
      <w:numFmt w:val="lowerLetter"/>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3" w15:restartNumberingAfterBreak="0">
    <w:nsid w:val="1CC03472"/>
    <w:multiLevelType w:val="hybridMultilevel"/>
    <w:tmpl w:val="EC10B61A"/>
    <w:lvl w:ilvl="0" w:tplc="CE065114">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8776E"/>
    <w:multiLevelType w:val="hybridMultilevel"/>
    <w:tmpl w:val="6AFE16BA"/>
    <w:lvl w:ilvl="0" w:tplc="0419000B">
      <w:start w:val="1"/>
      <w:numFmt w:val="lowerLetter"/>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 w15:restartNumberingAfterBreak="0">
    <w:nsid w:val="2BA34AD5"/>
    <w:multiLevelType w:val="hybridMultilevel"/>
    <w:tmpl w:val="32DEDC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E9E2640"/>
    <w:multiLevelType w:val="hybridMultilevel"/>
    <w:tmpl w:val="1F5EC4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0C6B2F"/>
    <w:multiLevelType w:val="hybridMultilevel"/>
    <w:tmpl w:val="68F0563E"/>
    <w:lvl w:ilvl="0" w:tplc="AA16790E">
      <w:start w:val="7"/>
      <w:numFmt w:val="bullet"/>
      <w:lvlText w:val="-"/>
      <w:lvlJc w:val="left"/>
      <w:pPr>
        <w:ind w:left="1776" w:hanging="360"/>
      </w:pPr>
      <w:rPr>
        <w:rFonts w:ascii="Times New Roman" w:eastAsia="Calibri"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8" w15:restartNumberingAfterBreak="0">
    <w:nsid w:val="32E41791"/>
    <w:multiLevelType w:val="hybridMultilevel"/>
    <w:tmpl w:val="A76C74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810139"/>
    <w:multiLevelType w:val="hybridMultilevel"/>
    <w:tmpl w:val="4B6012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60922"/>
    <w:multiLevelType w:val="hybridMultilevel"/>
    <w:tmpl w:val="2D00AC1C"/>
    <w:lvl w:ilvl="0" w:tplc="0418000D">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15:restartNumberingAfterBreak="0">
    <w:nsid w:val="3A8244AB"/>
    <w:multiLevelType w:val="multilevel"/>
    <w:tmpl w:val="29446066"/>
    <w:lvl w:ilvl="0">
      <w:start w:val="1"/>
      <w:numFmt w:val="decimal"/>
      <w:lvlText w:val="(%1)"/>
      <w:lvlJc w:val="left"/>
      <w:pPr>
        <w:tabs>
          <w:tab w:val="num" w:pos="360"/>
        </w:tabs>
        <w:ind w:left="360" w:hanging="360"/>
      </w:pPr>
      <w:rPr>
        <w:rFonts w:hint="default"/>
        <w:lang w:val="af-ZA"/>
      </w:rPr>
    </w:lvl>
    <w:lvl w:ilvl="1">
      <w:start w:val="1"/>
      <w:numFmt w:val="bullet"/>
      <w:lvlText w:val=""/>
      <w:lvlJc w:val="left"/>
      <w:pPr>
        <w:tabs>
          <w:tab w:val="num" w:pos="0"/>
        </w:tabs>
        <w:ind w:left="720" w:hanging="360"/>
      </w:pPr>
      <w:rPr>
        <w:rFonts w:ascii="Symbol" w:hAnsi="Symbol"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2" w15:restartNumberingAfterBreak="0">
    <w:nsid w:val="434A2FC2"/>
    <w:multiLevelType w:val="hybridMultilevel"/>
    <w:tmpl w:val="CBD64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02375"/>
    <w:multiLevelType w:val="hybridMultilevel"/>
    <w:tmpl w:val="DBA00A7A"/>
    <w:lvl w:ilvl="0" w:tplc="CB586410">
      <w:start w:val="38"/>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D7831CC"/>
    <w:multiLevelType w:val="hybridMultilevel"/>
    <w:tmpl w:val="47CE21BE"/>
    <w:lvl w:ilvl="0" w:tplc="B19A09E2">
      <w:numFmt w:val="bullet"/>
      <w:lvlText w:val="-"/>
      <w:lvlJc w:val="left"/>
      <w:pPr>
        <w:ind w:left="2160" w:hanging="360"/>
      </w:pPr>
      <w:rPr>
        <w:rFonts w:ascii="Times New Roman" w:eastAsia="Times New Roman"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5" w15:restartNumberingAfterBreak="0">
    <w:nsid w:val="4EC92F53"/>
    <w:multiLevelType w:val="hybridMultilevel"/>
    <w:tmpl w:val="57E2D31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503424D4"/>
    <w:multiLevelType w:val="hybridMultilevel"/>
    <w:tmpl w:val="030C4A3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507D130B"/>
    <w:multiLevelType w:val="hybridMultilevel"/>
    <w:tmpl w:val="55F4C4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40FF9"/>
    <w:multiLevelType w:val="hybridMultilevel"/>
    <w:tmpl w:val="A2B0A528"/>
    <w:lvl w:ilvl="0" w:tplc="DF6CF77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9" w15:restartNumberingAfterBreak="0">
    <w:nsid w:val="541D32B8"/>
    <w:multiLevelType w:val="hybridMultilevel"/>
    <w:tmpl w:val="541E86E6"/>
    <w:lvl w:ilvl="0" w:tplc="CB586410">
      <w:start w:val="3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A07096F"/>
    <w:multiLevelType w:val="hybridMultilevel"/>
    <w:tmpl w:val="B24A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85C2BBC">
      <w:start w:val="6"/>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A0849"/>
    <w:multiLevelType w:val="hybridMultilevel"/>
    <w:tmpl w:val="54DCDFFC"/>
    <w:lvl w:ilvl="0" w:tplc="B1245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03199D"/>
    <w:multiLevelType w:val="hybridMultilevel"/>
    <w:tmpl w:val="9F669B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6623B"/>
    <w:multiLevelType w:val="hybridMultilevel"/>
    <w:tmpl w:val="C832AE4C"/>
    <w:lvl w:ilvl="0" w:tplc="F6B06FEA">
      <w:start w:val="1"/>
      <w:numFmt w:val="bullet"/>
      <w:lvlText w:val=""/>
      <w:lvlJc w:val="left"/>
      <w:pPr>
        <w:ind w:left="1776" w:hanging="360"/>
      </w:pPr>
      <w:rPr>
        <w:rFonts w:ascii="Times New Roman" w:eastAsia="Calibri"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4" w15:restartNumberingAfterBreak="0">
    <w:nsid w:val="722C3F63"/>
    <w:multiLevelType w:val="hybridMultilevel"/>
    <w:tmpl w:val="88FE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013A3D"/>
    <w:multiLevelType w:val="hybridMultilevel"/>
    <w:tmpl w:val="6C74276E"/>
    <w:lvl w:ilvl="0" w:tplc="04090017">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6" w15:restartNumberingAfterBreak="0">
    <w:nsid w:val="737A6505"/>
    <w:multiLevelType w:val="hybridMultilevel"/>
    <w:tmpl w:val="75420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A68AC"/>
    <w:multiLevelType w:val="hybridMultilevel"/>
    <w:tmpl w:val="DC6812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CC13CA5"/>
    <w:multiLevelType w:val="multilevel"/>
    <w:tmpl w:val="8242C32E"/>
    <w:lvl w:ilvl="0">
      <w:start w:val="1"/>
      <w:numFmt w:val="decimal"/>
      <w:lvlText w:val="(%1)"/>
      <w:lvlJc w:val="left"/>
      <w:pPr>
        <w:tabs>
          <w:tab w:val="num" w:pos="360"/>
        </w:tabs>
        <w:ind w:left="360" w:hanging="360"/>
      </w:pPr>
      <w:rPr>
        <w:rFonts w:hint="default"/>
        <w:lang w:val="af-ZA"/>
      </w:rPr>
    </w:lvl>
    <w:lvl w:ilvl="1">
      <w:start w:val="1"/>
      <w:numFmt w:val="bullet"/>
      <w:lvlText w:val=""/>
      <w:lvlJc w:val="left"/>
      <w:pPr>
        <w:tabs>
          <w:tab w:val="num" w:pos="0"/>
        </w:tabs>
        <w:ind w:left="720" w:hanging="360"/>
      </w:pPr>
      <w:rPr>
        <w:rFonts w:ascii="Symbol" w:hAnsi="Symbol" w:hint="default"/>
      </w:rPr>
    </w:lvl>
    <w:lvl w:ilvl="2">
      <w:start w:val="1"/>
      <w:numFmt w:val="lowerRoman"/>
      <w:lvlText w:val="%3."/>
      <w:lvlJc w:val="right"/>
      <w:pPr>
        <w:tabs>
          <w:tab w:val="num" w:pos="1440"/>
        </w:tabs>
        <w:ind w:left="1440" w:hanging="180"/>
      </w:pPr>
    </w:lvl>
    <w:lvl w:ilvl="3">
      <w:start w:val="1"/>
      <w:numFmt w:val="bullet"/>
      <w:lvlText w:val=""/>
      <w:lvlJc w:val="left"/>
      <w:pPr>
        <w:tabs>
          <w:tab w:val="num" w:pos="2160"/>
        </w:tabs>
        <w:ind w:left="2160" w:hanging="360"/>
      </w:pPr>
      <w:rPr>
        <w:rFonts w:ascii="Symbol" w:hAnsi="Symbol" w:hint="default"/>
      </w:r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9" w15:restartNumberingAfterBreak="0">
    <w:nsid w:val="7FEC50C8"/>
    <w:multiLevelType w:val="hybridMultilevel"/>
    <w:tmpl w:val="7D9C64B0"/>
    <w:lvl w:ilvl="0" w:tplc="0409000B">
      <w:start w:val="1"/>
      <w:numFmt w:val="bullet"/>
      <w:lvlText w:val=""/>
      <w:lvlJc w:val="left"/>
      <w:pPr>
        <w:ind w:left="720" w:hanging="360"/>
      </w:pPr>
      <w:rPr>
        <w:rFonts w:ascii="Wingdings" w:hAnsi="Wingdings" w:hint="default"/>
      </w:rPr>
    </w:lvl>
    <w:lvl w:ilvl="1" w:tplc="04180001"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7"/>
  </w:num>
  <w:num w:numId="2">
    <w:abstractNumId w:val="35"/>
  </w:num>
  <w:num w:numId="3">
    <w:abstractNumId w:val="5"/>
  </w:num>
  <w:num w:numId="4">
    <w:abstractNumId w:val="26"/>
  </w:num>
  <w:num w:numId="5">
    <w:abstractNumId w:val="34"/>
  </w:num>
  <w:num w:numId="6">
    <w:abstractNumId w:val="33"/>
  </w:num>
  <w:num w:numId="7">
    <w:abstractNumId w:val="11"/>
  </w:num>
  <w:num w:numId="8">
    <w:abstractNumId w:val="8"/>
  </w:num>
  <w:num w:numId="9">
    <w:abstractNumId w:val="10"/>
  </w:num>
  <w:num w:numId="10">
    <w:abstractNumId w:val="22"/>
  </w:num>
  <w:num w:numId="11">
    <w:abstractNumId w:val="27"/>
  </w:num>
  <w:num w:numId="12">
    <w:abstractNumId w:val="25"/>
  </w:num>
  <w:num w:numId="13">
    <w:abstractNumId w:val="24"/>
  </w:num>
  <w:num w:numId="14">
    <w:abstractNumId w:val="6"/>
  </w:num>
  <w:num w:numId="15">
    <w:abstractNumId w:val="16"/>
  </w:num>
  <w:num w:numId="16">
    <w:abstractNumId w:val="32"/>
  </w:num>
  <w:num w:numId="17">
    <w:abstractNumId w:val="2"/>
  </w:num>
  <w:num w:numId="18">
    <w:abstractNumId w:val="19"/>
  </w:num>
  <w:num w:numId="19">
    <w:abstractNumId w:val="28"/>
  </w:num>
  <w:num w:numId="20">
    <w:abstractNumId w:val="13"/>
  </w:num>
  <w:num w:numId="21">
    <w:abstractNumId w:val="31"/>
  </w:num>
  <w:num w:numId="22">
    <w:abstractNumId w:val="0"/>
  </w:num>
  <w:num w:numId="23">
    <w:abstractNumId w:val="1"/>
  </w:num>
  <w:num w:numId="24">
    <w:abstractNumId w:val="21"/>
  </w:num>
  <w:num w:numId="25">
    <w:abstractNumId w:val="38"/>
  </w:num>
  <w:num w:numId="26">
    <w:abstractNumId w:val="30"/>
  </w:num>
  <w:num w:numId="27">
    <w:abstractNumId w:val="36"/>
  </w:num>
  <w:num w:numId="28">
    <w:abstractNumId w:val="7"/>
  </w:num>
  <w:num w:numId="29">
    <w:abstractNumId w:val="18"/>
  </w:num>
  <w:num w:numId="30">
    <w:abstractNumId w:val="29"/>
  </w:num>
  <w:num w:numId="31">
    <w:abstractNumId w:val="37"/>
  </w:num>
  <w:num w:numId="32">
    <w:abstractNumId w:val="3"/>
  </w:num>
  <w:num w:numId="33">
    <w:abstractNumId w:val="4"/>
  </w:num>
  <w:num w:numId="34">
    <w:abstractNumId w:val="23"/>
  </w:num>
  <w:num w:numId="35">
    <w:abstractNumId w:val="15"/>
  </w:num>
  <w:num w:numId="36">
    <w:abstractNumId w:val="9"/>
  </w:num>
  <w:num w:numId="37">
    <w:abstractNumId w:val="20"/>
  </w:num>
  <w:num w:numId="38">
    <w:abstractNumId w:val="12"/>
  </w:num>
  <w:num w:numId="39">
    <w:abstractNumId w:val="39"/>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AEC"/>
    <w:rsid w:val="00002E08"/>
    <w:rsid w:val="000132E0"/>
    <w:rsid w:val="00025EA0"/>
    <w:rsid w:val="0003231F"/>
    <w:rsid w:val="000544D5"/>
    <w:rsid w:val="000612A6"/>
    <w:rsid w:val="00075CDD"/>
    <w:rsid w:val="000840EC"/>
    <w:rsid w:val="00091708"/>
    <w:rsid w:val="000C2007"/>
    <w:rsid w:val="001116E0"/>
    <w:rsid w:val="00123891"/>
    <w:rsid w:val="001761ED"/>
    <w:rsid w:val="00181283"/>
    <w:rsid w:val="002351A7"/>
    <w:rsid w:val="002621B7"/>
    <w:rsid w:val="002A6DF4"/>
    <w:rsid w:val="002B24E5"/>
    <w:rsid w:val="002B5317"/>
    <w:rsid w:val="002C0CF0"/>
    <w:rsid w:val="002C3BFD"/>
    <w:rsid w:val="002D1F93"/>
    <w:rsid w:val="003028A7"/>
    <w:rsid w:val="00303EA4"/>
    <w:rsid w:val="00327335"/>
    <w:rsid w:val="003332A5"/>
    <w:rsid w:val="003332F1"/>
    <w:rsid w:val="0035725E"/>
    <w:rsid w:val="00392E2A"/>
    <w:rsid w:val="003A7F90"/>
    <w:rsid w:val="003B60F0"/>
    <w:rsid w:val="003D74F9"/>
    <w:rsid w:val="00491C28"/>
    <w:rsid w:val="004A4D50"/>
    <w:rsid w:val="004C098C"/>
    <w:rsid w:val="004D14A0"/>
    <w:rsid w:val="004D546C"/>
    <w:rsid w:val="004E46B6"/>
    <w:rsid w:val="00502765"/>
    <w:rsid w:val="005757FD"/>
    <w:rsid w:val="005858C9"/>
    <w:rsid w:val="00596C38"/>
    <w:rsid w:val="005975BE"/>
    <w:rsid w:val="005B1B7A"/>
    <w:rsid w:val="005E264D"/>
    <w:rsid w:val="00620832"/>
    <w:rsid w:val="006514AA"/>
    <w:rsid w:val="00672CB6"/>
    <w:rsid w:val="006A10AC"/>
    <w:rsid w:val="006C459C"/>
    <w:rsid w:val="006C4FC9"/>
    <w:rsid w:val="006D3F37"/>
    <w:rsid w:val="006E0A43"/>
    <w:rsid w:val="00737C73"/>
    <w:rsid w:val="00740D52"/>
    <w:rsid w:val="00756F9A"/>
    <w:rsid w:val="00775FA9"/>
    <w:rsid w:val="00786C9E"/>
    <w:rsid w:val="007E430C"/>
    <w:rsid w:val="00830CA3"/>
    <w:rsid w:val="00834D93"/>
    <w:rsid w:val="008368A3"/>
    <w:rsid w:val="00864546"/>
    <w:rsid w:val="00887206"/>
    <w:rsid w:val="008B70EA"/>
    <w:rsid w:val="008E71CE"/>
    <w:rsid w:val="0092095C"/>
    <w:rsid w:val="00944A70"/>
    <w:rsid w:val="00952C0B"/>
    <w:rsid w:val="009953CB"/>
    <w:rsid w:val="009F5E6E"/>
    <w:rsid w:val="00A6251B"/>
    <w:rsid w:val="00A73CD3"/>
    <w:rsid w:val="00A8245C"/>
    <w:rsid w:val="00A90D35"/>
    <w:rsid w:val="00AA76F8"/>
    <w:rsid w:val="00AC76F5"/>
    <w:rsid w:val="00B16F2B"/>
    <w:rsid w:val="00B2330C"/>
    <w:rsid w:val="00B36C60"/>
    <w:rsid w:val="00B4639B"/>
    <w:rsid w:val="00BE5F84"/>
    <w:rsid w:val="00C07A85"/>
    <w:rsid w:val="00C12002"/>
    <w:rsid w:val="00C1425B"/>
    <w:rsid w:val="00C24DC4"/>
    <w:rsid w:val="00C3633B"/>
    <w:rsid w:val="00C37023"/>
    <w:rsid w:val="00C42D5F"/>
    <w:rsid w:val="00C43972"/>
    <w:rsid w:val="00C45C77"/>
    <w:rsid w:val="00C54954"/>
    <w:rsid w:val="00C71F64"/>
    <w:rsid w:val="00C80258"/>
    <w:rsid w:val="00CA2B05"/>
    <w:rsid w:val="00CA6AEC"/>
    <w:rsid w:val="00CD2D5C"/>
    <w:rsid w:val="00CD34F7"/>
    <w:rsid w:val="00D01516"/>
    <w:rsid w:val="00D0505E"/>
    <w:rsid w:val="00D50416"/>
    <w:rsid w:val="00D56A53"/>
    <w:rsid w:val="00D622C9"/>
    <w:rsid w:val="00D6274C"/>
    <w:rsid w:val="00DD0C97"/>
    <w:rsid w:val="00DE004F"/>
    <w:rsid w:val="00E21733"/>
    <w:rsid w:val="00E37762"/>
    <w:rsid w:val="00E37EB5"/>
    <w:rsid w:val="00E627DD"/>
    <w:rsid w:val="00E70E22"/>
    <w:rsid w:val="00E83DB0"/>
    <w:rsid w:val="00E918E3"/>
    <w:rsid w:val="00EB623E"/>
    <w:rsid w:val="00EC475D"/>
    <w:rsid w:val="00ED7F7A"/>
    <w:rsid w:val="00EE2BEF"/>
    <w:rsid w:val="00F33375"/>
    <w:rsid w:val="00F6759E"/>
    <w:rsid w:val="00F72600"/>
    <w:rsid w:val="00F830AC"/>
    <w:rsid w:val="00FC1150"/>
    <w:rsid w:val="00FD12E3"/>
    <w:rsid w:val="00FD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1661"/>
  <w15:docId w15:val="{2EB4D711-EF06-47BF-9590-D38612F9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39B"/>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AEC"/>
  </w:style>
  <w:style w:type="paragraph" w:styleId="Footer">
    <w:name w:val="footer"/>
    <w:basedOn w:val="Normal"/>
    <w:link w:val="FooterChar"/>
    <w:uiPriority w:val="99"/>
    <w:unhideWhenUsed/>
    <w:rsid w:val="00CA6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AEC"/>
  </w:style>
  <w:style w:type="paragraph" w:styleId="ListParagraph">
    <w:name w:val="List Paragraph"/>
    <w:aliases w:val="Normal bullet 2,List Paragraph1,Listă colorată - Accentuare 11,body 2,List Paragraph11,List Paragraph111"/>
    <w:basedOn w:val="Normal"/>
    <w:link w:val="ListParagraphChar"/>
    <w:uiPriority w:val="34"/>
    <w:qFormat/>
    <w:rsid w:val="00B4639B"/>
    <w:pPr>
      <w:ind w:left="720"/>
      <w:contextualSpacing/>
    </w:pPr>
  </w:style>
  <w:style w:type="character" w:customStyle="1" w:styleId="Bodytext2">
    <w:name w:val="Body text (2)_"/>
    <w:link w:val="Bodytext20"/>
    <w:rsid w:val="00B4639B"/>
    <w:rPr>
      <w:rFonts w:ascii="Times New Roman" w:eastAsia="Times New Roman" w:hAnsi="Times New Roman" w:cs="Times New Roman"/>
      <w:shd w:val="clear" w:color="auto" w:fill="FFFFFF"/>
    </w:rPr>
  </w:style>
  <w:style w:type="character" w:customStyle="1" w:styleId="Bodytext7">
    <w:name w:val="Body text (7)_"/>
    <w:link w:val="Bodytext70"/>
    <w:rsid w:val="00B4639B"/>
    <w:rPr>
      <w:rFonts w:ascii="Times New Roman" w:eastAsia="Times New Roman" w:hAnsi="Times New Roman" w:cs="Times New Roman"/>
      <w:b/>
      <w:bCs/>
      <w:shd w:val="clear" w:color="auto" w:fill="FFFFFF"/>
    </w:rPr>
  </w:style>
  <w:style w:type="character" w:customStyle="1" w:styleId="Bodytext7NotBold">
    <w:name w:val="Body text (7) + Not Bold"/>
    <w:rsid w:val="00B4639B"/>
    <w:rPr>
      <w:rFonts w:ascii="Times New Roman" w:eastAsia="Times New Roman" w:hAnsi="Times New Roman" w:cs="Times New Roman"/>
      <w:b/>
      <w:bCs/>
      <w:color w:val="000000"/>
      <w:spacing w:val="0"/>
      <w:w w:val="100"/>
      <w:position w:val="0"/>
      <w:sz w:val="24"/>
      <w:szCs w:val="24"/>
      <w:shd w:val="clear" w:color="auto" w:fill="FFFFFF"/>
      <w:lang w:val="ro-RO" w:eastAsia="ro-RO" w:bidi="ro-RO"/>
    </w:rPr>
  </w:style>
  <w:style w:type="paragraph" w:customStyle="1" w:styleId="Bodytext20">
    <w:name w:val="Body text (2)"/>
    <w:basedOn w:val="Normal"/>
    <w:link w:val="Bodytext2"/>
    <w:rsid w:val="00B4639B"/>
    <w:pPr>
      <w:widowControl w:val="0"/>
      <w:shd w:val="clear" w:color="auto" w:fill="FFFFFF"/>
      <w:spacing w:after="0" w:line="0" w:lineRule="atLeast"/>
      <w:ind w:hanging="860"/>
      <w:jc w:val="center"/>
    </w:pPr>
    <w:rPr>
      <w:rFonts w:ascii="Times New Roman" w:eastAsia="Times New Roman" w:hAnsi="Times New Roman"/>
      <w:lang w:val="en-US"/>
    </w:rPr>
  </w:style>
  <w:style w:type="paragraph" w:customStyle="1" w:styleId="Bodytext70">
    <w:name w:val="Body text (7)"/>
    <w:basedOn w:val="Normal"/>
    <w:link w:val="Bodytext7"/>
    <w:rsid w:val="00B4639B"/>
    <w:pPr>
      <w:widowControl w:val="0"/>
      <w:shd w:val="clear" w:color="auto" w:fill="FFFFFF"/>
      <w:spacing w:after="0" w:line="0" w:lineRule="atLeast"/>
      <w:ind w:hanging="1020"/>
    </w:pPr>
    <w:rPr>
      <w:rFonts w:ascii="Times New Roman" w:eastAsia="Times New Roman" w:hAnsi="Times New Roman"/>
      <w:b/>
      <w:bCs/>
      <w:lang w:val="en-US"/>
    </w:rPr>
  </w:style>
  <w:style w:type="character" w:customStyle="1" w:styleId="ListParagraphChar">
    <w:name w:val="List Paragraph Char"/>
    <w:aliases w:val="Normal bullet 2 Char,List Paragraph1 Char,Listă colorată - Accentuare 11 Char,body 2 Char,List Paragraph11 Char,List Paragraph111 Char"/>
    <w:link w:val="ListParagraph"/>
    <w:uiPriority w:val="34"/>
    <w:locked/>
    <w:rsid w:val="00B4639B"/>
    <w:rPr>
      <w:rFonts w:ascii="Calibri" w:eastAsia="Calibri" w:hAnsi="Calibri" w:cs="Times New Roman"/>
      <w:lang w:val="ro-RO"/>
    </w:rPr>
  </w:style>
  <w:style w:type="character" w:customStyle="1" w:styleId="Bodytext2Bold">
    <w:name w:val="Body text (2) + Bold"/>
    <w:rsid w:val="00B4639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Bodytext2Italic">
    <w:name w:val="Body text (2) + Italic"/>
    <w:rsid w:val="00B4639B"/>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character" w:customStyle="1" w:styleId="Bodytext13">
    <w:name w:val="Body text (13)_"/>
    <w:link w:val="Bodytext130"/>
    <w:rsid w:val="00B4639B"/>
    <w:rPr>
      <w:rFonts w:ascii="Times New Roman" w:eastAsia="Times New Roman" w:hAnsi="Times New Roman"/>
      <w:b/>
      <w:bCs/>
      <w:i/>
      <w:iCs/>
      <w:shd w:val="clear" w:color="auto" w:fill="FFFFFF"/>
    </w:rPr>
  </w:style>
  <w:style w:type="paragraph" w:customStyle="1" w:styleId="Bodytext130">
    <w:name w:val="Body text (13)"/>
    <w:basedOn w:val="Normal"/>
    <w:link w:val="Bodytext13"/>
    <w:rsid w:val="00B4639B"/>
    <w:pPr>
      <w:widowControl w:val="0"/>
      <w:shd w:val="clear" w:color="auto" w:fill="FFFFFF"/>
      <w:spacing w:after="0" w:line="437" w:lineRule="exact"/>
      <w:jc w:val="both"/>
    </w:pPr>
    <w:rPr>
      <w:rFonts w:ascii="Times New Roman" w:eastAsia="Times New Roman" w:hAnsi="Times New Roman" w:cstheme="minorBidi"/>
      <w:b/>
      <w:bCs/>
      <w:i/>
      <w:iCs/>
      <w:lang w:val="en-US"/>
    </w:rPr>
  </w:style>
  <w:style w:type="character" w:styleId="CommentReference">
    <w:name w:val="annotation reference"/>
    <w:basedOn w:val="DefaultParagraphFont"/>
    <w:uiPriority w:val="99"/>
    <w:semiHidden/>
    <w:unhideWhenUsed/>
    <w:rsid w:val="00864546"/>
    <w:rPr>
      <w:sz w:val="16"/>
      <w:szCs w:val="16"/>
    </w:rPr>
  </w:style>
  <w:style w:type="paragraph" w:styleId="CommentText">
    <w:name w:val="annotation text"/>
    <w:basedOn w:val="Normal"/>
    <w:link w:val="CommentTextChar"/>
    <w:uiPriority w:val="99"/>
    <w:semiHidden/>
    <w:unhideWhenUsed/>
    <w:rsid w:val="00864546"/>
    <w:pPr>
      <w:spacing w:line="240" w:lineRule="auto"/>
    </w:pPr>
    <w:rPr>
      <w:sz w:val="20"/>
      <w:szCs w:val="20"/>
    </w:rPr>
  </w:style>
  <w:style w:type="character" w:customStyle="1" w:styleId="CommentTextChar">
    <w:name w:val="Comment Text Char"/>
    <w:basedOn w:val="DefaultParagraphFont"/>
    <w:link w:val="CommentText"/>
    <w:uiPriority w:val="99"/>
    <w:semiHidden/>
    <w:rsid w:val="00864546"/>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864546"/>
    <w:rPr>
      <w:b/>
      <w:bCs/>
    </w:rPr>
  </w:style>
  <w:style w:type="character" w:customStyle="1" w:styleId="CommentSubjectChar">
    <w:name w:val="Comment Subject Char"/>
    <w:basedOn w:val="CommentTextChar"/>
    <w:link w:val="CommentSubject"/>
    <w:uiPriority w:val="99"/>
    <w:semiHidden/>
    <w:rsid w:val="00864546"/>
    <w:rPr>
      <w:rFonts w:ascii="Calibri" w:eastAsia="Calibri" w:hAnsi="Calibri" w:cs="Times New Roman"/>
      <w:b/>
      <w:bCs/>
      <w:sz w:val="20"/>
      <w:szCs w:val="20"/>
      <w:lang w:val="ro-RO"/>
    </w:rPr>
  </w:style>
  <w:style w:type="paragraph" w:styleId="BalloonText">
    <w:name w:val="Balloon Text"/>
    <w:basedOn w:val="Normal"/>
    <w:link w:val="BalloonTextChar"/>
    <w:uiPriority w:val="99"/>
    <w:semiHidden/>
    <w:unhideWhenUsed/>
    <w:rsid w:val="00864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546"/>
    <w:rPr>
      <w:rFonts w:ascii="Segoe UI" w:eastAsia="Calibri" w:hAnsi="Segoe UI" w:cs="Segoe UI"/>
      <w:sz w:val="18"/>
      <w:szCs w:val="18"/>
      <w:lang w:val="ro-RO"/>
    </w:rPr>
  </w:style>
  <w:style w:type="paragraph" w:customStyle="1" w:styleId="Listparagraf2">
    <w:name w:val="Listă paragraf2"/>
    <w:basedOn w:val="Normal"/>
    <w:rsid w:val="005E264D"/>
    <w:pPr>
      <w:suppressAutoHyphens/>
      <w:spacing w:after="0" w:line="100" w:lineRule="atLeast"/>
      <w:ind w:left="720"/>
    </w:pPr>
    <w:rPr>
      <w:rFonts w:ascii="PF Square Sans Pro Medium" w:eastAsia="Times New Roman" w:hAnsi="PF Square Sans Pro Medium" w:cs="PF Square Sans Pro Medium"/>
      <w:color w:val="000000"/>
      <w:sz w:val="24"/>
      <w:szCs w:val="24"/>
      <w:lang w:eastAsia="ar-SA"/>
    </w:rPr>
  </w:style>
  <w:style w:type="paragraph" w:styleId="NoSpacing">
    <w:name w:val="No Spacing"/>
    <w:uiPriority w:val="1"/>
    <w:qFormat/>
    <w:rsid w:val="00C42D5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01516"/>
    <w:rPr>
      <w:color w:val="0563C1" w:themeColor="hyperlink"/>
      <w:u w:val="single"/>
    </w:rPr>
  </w:style>
  <w:style w:type="paragraph" w:styleId="Title">
    <w:name w:val="Title"/>
    <w:basedOn w:val="Normal"/>
    <w:link w:val="TitleChar"/>
    <w:qFormat/>
    <w:rsid w:val="005B1B7A"/>
    <w:pPr>
      <w:spacing w:before="240" w:after="0" w:line="240" w:lineRule="auto"/>
    </w:pPr>
    <w:rPr>
      <w:rFonts w:ascii="Times New Roman" w:eastAsia="Times New Roman" w:hAnsi="Times New Roman" w:cs="Arial"/>
      <w:b/>
      <w:bCs/>
      <w:sz w:val="24"/>
      <w:szCs w:val="32"/>
      <w:lang w:val="en-US"/>
    </w:rPr>
  </w:style>
  <w:style w:type="character" w:customStyle="1" w:styleId="TitleChar">
    <w:name w:val="Title Char"/>
    <w:basedOn w:val="DefaultParagraphFont"/>
    <w:link w:val="Title"/>
    <w:rsid w:val="005B1B7A"/>
    <w:rPr>
      <w:rFonts w:ascii="Times New Roman" w:eastAsia="Times New Roman" w:hAnsi="Times New Roman" w:cs="Arial"/>
      <w:b/>
      <w:bCs/>
      <w:sz w:val="24"/>
      <w:szCs w:val="32"/>
    </w:rPr>
  </w:style>
  <w:style w:type="paragraph" w:customStyle="1" w:styleId="Default">
    <w:name w:val="Default"/>
    <w:rsid w:val="00672CB6"/>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270502">
      <w:bodyDiv w:val="1"/>
      <w:marLeft w:val="0"/>
      <w:marRight w:val="0"/>
      <w:marTop w:val="0"/>
      <w:marBottom w:val="0"/>
      <w:divBdr>
        <w:top w:val="none" w:sz="0" w:space="0" w:color="auto"/>
        <w:left w:val="none" w:sz="0" w:space="0" w:color="auto"/>
        <w:bottom w:val="none" w:sz="0" w:space="0" w:color="auto"/>
        <w:right w:val="none" w:sz="0" w:space="0" w:color="auto"/>
      </w:divBdr>
      <w:divsChild>
        <w:div w:id="111215851">
          <w:marLeft w:val="0"/>
          <w:marRight w:val="0"/>
          <w:marTop w:val="0"/>
          <w:marBottom w:val="0"/>
          <w:divBdr>
            <w:top w:val="none" w:sz="0" w:space="0" w:color="auto"/>
            <w:left w:val="none" w:sz="0" w:space="0" w:color="auto"/>
            <w:bottom w:val="none" w:sz="0" w:space="0" w:color="auto"/>
            <w:right w:val="none" w:sz="0" w:space="0" w:color="auto"/>
          </w:divBdr>
        </w:div>
        <w:div w:id="927815264">
          <w:marLeft w:val="0"/>
          <w:marRight w:val="0"/>
          <w:marTop w:val="0"/>
          <w:marBottom w:val="0"/>
          <w:divBdr>
            <w:top w:val="none" w:sz="0" w:space="0" w:color="auto"/>
            <w:left w:val="none" w:sz="0" w:space="0" w:color="auto"/>
            <w:bottom w:val="none" w:sz="0" w:space="0" w:color="auto"/>
            <w:right w:val="none" w:sz="0" w:space="0" w:color="auto"/>
          </w:divBdr>
        </w:div>
        <w:div w:id="1163278379">
          <w:marLeft w:val="0"/>
          <w:marRight w:val="0"/>
          <w:marTop w:val="0"/>
          <w:marBottom w:val="0"/>
          <w:divBdr>
            <w:top w:val="none" w:sz="0" w:space="0" w:color="auto"/>
            <w:left w:val="none" w:sz="0" w:space="0" w:color="auto"/>
            <w:bottom w:val="none" w:sz="0" w:space="0" w:color="auto"/>
            <w:right w:val="none" w:sz="0" w:space="0" w:color="auto"/>
          </w:divBdr>
        </w:div>
        <w:div w:id="1914926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61209-B78E-4829-AE58-B158088B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4977</Words>
  <Characters>28374</Characters>
  <Application>Microsoft Office Word</Application>
  <DocSecurity>0</DocSecurity>
  <Lines>236</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Rotaru Cornelia</dc:creator>
  <cp:keywords/>
  <dc:description/>
  <cp:lastModifiedBy>User</cp:lastModifiedBy>
  <cp:revision>9</cp:revision>
  <cp:lastPrinted>2018-11-21T18:07:00Z</cp:lastPrinted>
  <dcterms:created xsi:type="dcterms:W3CDTF">2018-11-21T18:08:00Z</dcterms:created>
  <dcterms:modified xsi:type="dcterms:W3CDTF">2018-11-27T10:52:00Z</dcterms:modified>
</cp:coreProperties>
</file>